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54A0B" w14:textId="3592CAFC" w:rsidR="004F22B2" w:rsidRPr="006C4A8D" w:rsidRDefault="00B92EB1" w:rsidP="001A3616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6C4A8D">
        <w:rPr>
          <w:rFonts w:ascii="Arial Narrow" w:hAnsi="Arial Narrow"/>
          <w:b/>
          <w:bCs/>
          <w:sz w:val="28"/>
          <w:szCs w:val="28"/>
        </w:rPr>
        <w:t xml:space="preserve">KEBIASAAN </w:t>
      </w:r>
      <w:r w:rsidR="001A3616" w:rsidRPr="006C4A8D">
        <w:rPr>
          <w:rFonts w:ascii="Arial Narrow" w:hAnsi="Arial Narrow"/>
          <w:b/>
          <w:bCs/>
          <w:sz w:val="28"/>
          <w:szCs w:val="28"/>
        </w:rPr>
        <w:t>MURID YANG BERLIPAT GANDA</w:t>
      </w:r>
    </w:p>
    <w:p w14:paraId="506FA10C" w14:textId="2C57BE6F" w:rsidR="000D3A0F" w:rsidRPr="006C4A8D" w:rsidRDefault="00B92EB1" w:rsidP="001A3616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6C4A8D">
        <w:rPr>
          <w:rFonts w:ascii="Arial Narrow" w:hAnsi="Arial Narrow"/>
          <w:b/>
          <w:bCs/>
          <w:sz w:val="28"/>
          <w:szCs w:val="28"/>
        </w:rPr>
        <w:t xml:space="preserve">PELAJARAN 6: </w:t>
      </w:r>
      <w:proofErr w:type="spellStart"/>
      <w:r w:rsidRPr="006C4A8D">
        <w:rPr>
          <w:rFonts w:ascii="Arial Narrow" w:hAnsi="Arial Narrow"/>
          <w:b/>
          <w:bCs/>
          <w:sz w:val="28"/>
          <w:szCs w:val="28"/>
        </w:rPr>
        <w:t>B</w:t>
      </w:r>
      <w:r w:rsidR="007A2115" w:rsidRPr="006C4A8D">
        <w:rPr>
          <w:rFonts w:ascii="Arial Narrow" w:hAnsi="Arial Narrow"/>
          <w:b/>
          <w:bCs/>
          <w:sz w:val="28"/>
          <w:szCs w:val="28"/>
        </w:rPr>
        <w:t>erjemaah</w:t>
      </w:r>
      <w:proofErr w:type="spellEnd"/>
    </w:p>
    <w:p w14:paraId="6582345B" w14:textId="6983FCC8" w:rsidR="00C03969" w:rsidRPr="006C4A8D" w:rsidRDefault="009A3C54" w:rsidP="00C03969">
      <w:pPr>
        <w:rPr>
          <w:rFonts w:ascii="Arial Narrow" w:hAnsi="Arial Narrow"/>
        </w:rPr>
      </w:pPr>
      <w:r w:rsidRPr="006C4A8D">
        <w:rPr>
          <w:rFonts w:ascii="Arial Narrow" w:hAnsi="Arial Narrow"/>
        </w:rPr>
        <w:t>dh 202</w:t>
      </w:r>
      <w:r w:rsidR="007A2115" w:rsidRPr="006C4A8D">
        <w:rPr>
          <w:rFonts w:ascii="Arial Narrow" w:hAnsi="Arial Narrow"/>
        </w:rPr>
        <w:t>3 Update</w:t>
      </w:r>
    </w:p>
    <w:p w14:paraId="4F1F6F95" w14:textId="50E82645" w:rsidR="00C03969" w:rsidRPr="006C4A8D" w:rsidRDefault="000B5D3F" w:rsidP="00C03969">
      <w:pPr>
        <w:rPr>
          <w:rFonts w:ascii="Arial Narrow" w:hAnsi="Arial Narrow"/>
        </w:rPr>
      </w:pPr>
      <w:r w:rsidRPr="006C4A8D">
        <w:rPr>
          <w:rFonts w:ascii="Arial Narrow" w:hAnsi="Arial Narrow"/>
          <w:noProof/>
        </w:rPr>
        <w:drawing>
          <wp:anchor distT="0" distB="0" distL="114300" distR="114300" simplePos="0" relativeHeight="251650048" behindDoc="1" locked="0" layoutInCell="1" allowOverlap="1" wp14:anchorId="3467AC62" wp14:editId="2B5181EA">
            <wp:simplePos x="0" y="0"/>
            <wp:positionH relativeFrom="column">
              <wp:posOffset>2644140</wp:posOffset>
            </wp:positionH>
            <wp:positionV relativeFrom="paragraph">
              <wp:posOffset>129540</wp:posOffset>
            </wp:positionV>
            <wp:extent cx="3306445" cy="2209800"/>
            <wp:effectExtent l="0" t="0" r="0" b="0"/>
            <wp:wrapTight wrapText="bothSides">
              <wp:wrapPolygon edited="0">
                <wp:start x="0" y="0"/>
                <wp:lineTo x="0" y="21414"/>
                <wp:lineTo x="21529" y="21414"/>
                <wp:lineTo x="2152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BIASAAN MURID (FINAL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644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088FE2" w14:textId="7160EDBF" w:rsidR="001A3616" w:rsidRPr="006C4A8D" w:rsidRDefault="00AF24C5" w:rsidP="00AF24C5">
      <w:pPr>
        <w:pStyle w:val="Heading2"/>
        <w:rPr>
          <w:sz w:val="24"/>
          <w:szCs w:val="24"/>
        </w:rPr>
      </w:pPr>
      <w:r w:rsidRPr="006C4A8D">
        <w:rPr>
          <w:sz w:val="24"/>
          <w:szCs w:val="24"/>
        </w:rPr>
        <w:t>APA ITU GEREJA</w:t>
      </w:r>
      <w:r w:rsidR="00B92EB1" w:rsidRPr="006C4A8D">
        <w:rPr>
          <w:sz w:val="24"/>
          <w:szCs w:val="24"/>
        </w:rPr>
        <w:t xml:space="preserve"> (JEMAAH)</w:t>
      </w:r>
      <w:r w:rsidRPr="006C4A8D">
        <w:rPr>
          <w:sz w:val="24"/>
          <w:szCs w:val="24"/>
        </w:rPr>
        <w:t>?</w:t>
      </w:r>
    </w:p>
    <w:p w14:paraId="57848207" w14:textId="23AB1529" w:rsidR="00AF24C5" w:rsidRPr="006C4A8D" w:rsidRDefault="00AF24C5" w:rsidP="00AF24C5">
      <w:pPr>
        <w:rPr>
          <w:rFonts w:ascii="Arial Narrow" w:hAnsi="Arial Narrow"/>
        </w:rPr>
      </w:pPr>
      <w:proofErr w:type="spellStart"/>
      <w:r w:rsidRPr="006C4A8D">
        <w:rPr>
          <w:rFonts w:ascii="Arial Narrow" w:hAnsi="Arial Narrow"/>
        </w:rPr>
        <w:t>Apa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hal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pertama</w:t>
      </w:r>
      <w:proofErr w:type="spellEnd"/>
      <w:r w:rsidRPr="006C4A8D">
        <w:rPr>
          <w:rFonts w:ascii="Arial Narrow" w:hAnsi="Arial Narrow"/>
        </w:rPr>
        <w:t xml:space="preserve"> yang terlintas dalam pikiran Anda ketika Anda mendengar kata "gereja"?</w:t>
      </w:r>
    </w:p>
    <w:p w14:paraId="117D37D6" w14:textId="549B1A57" w:rsidR="00AF24C5" w:rsidRPr="006C4A8D" w:rsidRDefault="00AF24C5" w:rsidP="00AF24C5">
      <w:pPr>
        <w:numPr>
          <w:ilvl w:val="0"/>
          <w:numId w:val="1"/>
        </w:numPr>
        <w:rPr>
          <w:rFonts w:ascii="Arial Narrow" w:hAnsi="Arial Narrow"/>
        </w:rPr>
      </w:pPr>
      <w:r w:rsidRPr="006C4A8D">
        <w:rPr>
          <w:rFonts w:ascii="Arial Narrow" w:hAnsi="Arial Narrow"/>
        </w:rPr>
        <w:t xml:space="preserve">Ada </w:t>
      </w:r>
      <w:proofErr w:type="spellStart"/>
      <w:r w:rsidRPr="006C4A8D">
        <w:rPr>
          <w:rFonts w:ascii="Arial Narrow" w:hAnsi="Arial Narrow"/>
        </w:rPr>
        <w:t>banyak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konsep</w:t>
      </w:r>
      <w:proofErr w:type="spellEnd"/>
      <w:r w:rsidRPr="006C4A8D">
        <w:rPr>
          <w:rFonts w:ascii="Arial Narrow" w:hAnsi="Arial Narrow"/>
        </w:rPr>
        <w:t xml:space="preserve"> "</w:t>
      </w:r>
      <w:proofErr w:type="spellStart"/>
      <w:r w:rsidRPr="006C4A8D">
        <w:rPr>
          <w:rFonts w:ascii="Arial Narrow" w:hAnsi="Arial Narrow"/>
        </w:rPr>
        <w:t>gereja</w:t>
      </w:r>
      <w:proofErr w:type="spellEnd"/>
      <w:r w:rsidRPr="006C4A8D">
        <w:rPr>
          <w:rFonts w:ascii="Arial Narrow" w:hAnsi="Arial Narrow"/>
        </w:rPr>
        <w:t>" yang belum diperiksa dalam pikiran kita.</w:t>
      </w:r>
    </w:p>
    <w:p w14:paraId="0BD3D8CC" w14:textId="107D88AF" w:rsidR="00AF24C5" w:rsidRPr="006C4A8D" w:rsidRDefault="002A607C" w:rsidP="00AF24C5">
      <w:pPr>
        <w:numPr>
          <w:ilvl w:val="0"/>
          <w:numId w:val="1"/>
        </w:numPr>
        <w:rPr>
          <w:rFonts w:ascii="Arial Narrow" w:hAnsi="Arial Narrow"/>
        </w:rPr>
      </w:pPr>
      <w:r w:rsidRPr="006C4A8D">
        <w:rPr>
          <w:rFonts w:ascii="Arial Narrow" w:hAnsi="Arial Narrow"/>
        </w:rPr>
        <w:t>Yang mana</w:t>
      </w:r>
      <w:r w:rsidR="00AF24C5" w:rsidRPr="006C4A8D">
        <w:rPr>
          <w:rFonts w:ascii="Arial Narrow" w:hAnsi="Arial Narrow"/>
        </w:rPr>
        <w:t xml:space="preserve"> yang </w:t>
      </w:r>
      <w:proofErr w:type="spellStart"/>
      <w:r w:rsidR="000911BD" w:rsidRPr="006C4A8D">
        <w:rPr>
          <w:rFonts w:ascii="Arial Narrow" w:hAnsi="Arial Narrow"/>
        </w:rPr>
        <w:t>A</w:t>
      </w:r>
      <w:r w:rsidR="00AF24C5" w:rsidRPr="006C4A8D">
        <w:rPr>
          <w:rFonts w:ascii="Arial Narrow" w:hAnsi="Arial Narrow"/>
        </w:rPr>
        <w:t>lkitabiah</w:t>
      </w:r>
      <w:proofErr w:type="spellEnd"/>
      <w:r w:rsidR="00AF24C5" w:rsidRPr="006C4A8D">
        <w:rPr>
          <w:rFonts w:ascii="Arial Narrow" w:hAnsi="Arial Narrow"/>
        </w:rPr>
        <w:t>? Yang ma</w:t>
      </w:r>
      <w:r w:rsidR="00B92EB1" w:rsidRPr="006C4A8D">
        <w:rPr>
          <w:rFonts w:ascii="Arial Narrow" w:hAnsi="Arial Narrow"/>
        </w:rPr>
        <w:t xml:space="preserve">na yang tidak? </w:t>
      </w:r>
      <w:proofErr w:type="spellStart"/>
      <w:r w:rsidR="00B92EB1" w:rsidRPr="006C4A8D">
        <w:rPr>
          <w:rFonts w:ascii="Arial Narrow" w:hAnsi="Arial Narrow"/>
        </w:rPr>
        <w:t>Itulah</w:t>
      </w:r>
      <w:proofErr w:type="spellEnd"/>
      <w:r w:rsidR="00B92EB1" w:rsidRPr="006C4A8D">
        <w:rPr>
          <w:rFonts w:ascii="Arial Narrow" w:hAnsi="Arial Narrow"/>
        </w:rPr>
        <w:t xml:space="preserve"> </w:t>
      </w:r>
      <w:proofErr w:type="spellStart"/>
      <w:r w:rsidR="00B92EB1" w:rsidRPr="006C4A8D">
        <w:rPr>
          <w:rFonts w:ascii="Arial Narrow" w:hAnsi="Arial Narrow"/>
        </w:rPr>
        <w:t>fokus</w:t>
      </w:r>
      <w:proofErr w:type="spellEnd"/>
      <w:r w:rsidR="00B92EB1" w:rsidRPr="006C4A8D">
        <w:rPr>
          <w:rFonts w:ascii="Arial Narrow" w:hAnsi="Arial Narrow"/>
        </w:rPr>
        <w:t xml:space="preserve"> </w:t>
      </w:r>
      <w:proofErr w:type="spellStart"/>
      <w:r w:rsidR="00B92EB1" w:rsidRPr="006C4A8D">
        <w:rPr>
          <w:rFonts w:ascii="Arial Narrow" w:hAnsi="Arial Narrow"/>
        </w:rPr>
        <w:t>kita</w:t>
      </w:r>
      <w:proofErr w:type="spellEnd"/>
      <w:r w:rsidR="00AF24C5" w:rsidRPr="006C4A8D">
        <w:rPr>
          <w:rFonts w:ascii="Arial Narrow" w:hAnsi="Arial Narrow"/>
        </w:rPr>
        <w:t xml:space="preserve"> </w:t>
      </w:r>
      <w:proofErr w:type="spellStart"/>
      <w:r w:rsidR="00AF24C5" w:rsidRPr="006C4A8D">
        <w:rPr>
          <w:rFonts w:ascii="Arial Narrow" w:hAnsi="Arial Narrow"/>
        </w:rPr>
        <w:t>dalam</w:t>
      </w:r>
      <w:proofErr w:type="spellEnd"/>
      <w:r w:rsidR="00AF24C5" w:rsidRPr="006C4A8D">
        <w:rPr>
          <w:rFonts w:ascii="Arial Narrow" w:hAnsi="Arial Narrow"/>
        </w:rPr>
        <w:t xml:space="preserve"> </w:t>
      </w:r>
      <w:proofErr w:type="spellStart"/>
      <w:r w:rsidR="00AF24C5" w:rsidRPr="006C4A8D">
        <w:rPr>
          <w:rFonts w:ascii="Arial Narrow" w:hAnsi="Arial Narrow"/>
        </w:rPr>
        <w:t>pelajaran</w:t>
      </w:r>
      <w:proofErr w:type="spellEnd"/>
      <w:r w:rsidR="00AF24C5" w:rsidRPr="006C4A8D">
        <w:rPr>
          <w:rFonts w:ascii="Arial Narrow" w:hAnsi="Arial Narrow"/>
        </w:rPr>
        <w:t xml:space="preserve"> </w:t>
      </w:r>
      <w:proofErr w:type="spellStart"/>
      <w:r w:rsidR="00AF24C5" w:rsidRPr="006C4A8D">
        <w:rPr>
          <w:rFonts w:ascii="Arial Narrow" w:hAnsi="Arial Narrow"/>
        </w:rPr>
        <w:t>ini</w:t>
      </w:r>
      <w:proofErr w:type="spellEnd"/>
      <w:r w:rsidR="00AF24C5" w:rsidRPr="006C4A8D">
        <w:rPr>
          <w:rFonts w:ascii="Arial Narrow" w:hAnsi="Arial Narrow"/>
        </w:rPr>
        <w:t>.</w:t>
      </w:r>
    </w:p>
    <w:p w14:paraId="5930CB98" w14:textId="77777777" w:rsidR="00AF24C5" w:rsidRPr="006C4A8D" w:rsidRDefault="00AF24C5" w:rsidP="00AF24C5">
      <w:pPr>
        <w:ind w:left="360"/>
        <w:rPr>
          <w:rFonts w:ascii="Arial Narrow" w:hAnsi="Arial Narrow"/>
        </w:rPr>
      </w:pPr>
    </w:p>
    <w:p w14:paraId="3FFF7CFB" w14:textId="79BF31F2" w:rsidR="00AF24C5" w:rsidRPr="006C4A8D" w:rsidRDefault="00AF24C5" w:rsidP="00AF24C5">
      <w:pPr>
        <w:pStyle w:val="Heading2"/>
        <w:rPr>
          <w:sz w:val="24"/>
          <w:szCs w:val="24"/>
        </w:rPr>
      </w:pPr>
      <w:r w:rsidRPr="006C4A8D">
        <w:rPr>
          <w:sz w:val="24"/>
          <w:szCs w:val="24"/>
        </w:rPr>
        <w:t>DISKUSI PEKERJAAN RUMAH</w:t>
      </w:r>
    </w:p>
    <w:p w14:paraId="476A7F33" w14:textId="77777777" w:rsidR="00AF24C5" w:rsidRPr="006C4A8D" w:rsidRDefault="00B92EB1" w:rsidP="00AF24C5">
      <w:p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>Bagaimana pengalaman Anda memimpin Kelompok Penemuan</w:t>
      </w:r>
      <w:r w:rsidR="00AF24C5" w:rsidRPr="006C4A8D">
        <w:rPr>
          <w:rFonts w:ascii="Arial Narrow" w:hAnsi="Arial Narrow"/>
          <w:noProof/>
        </w:rPr>
        <w:t>?</w:t>
      </w:r>
    </w:p>
    <w:p w14:paraId="5B9EB572" w14:textId="77777777" w:rsidR="00AF24C5" w:rsidRPr="006C4A8D" w:rsidRDefault="00AF24C5" w:rsidP="00AF24C5">
      <w:pPr>
        <w:pStyle w:val="ListParagraph"/>
        <w:numPr>
          <w:ilvl w:val="0"/>
          <w:numId w:val="4"/>
        </w:num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 xml:space="preserve">Bersama-sama membahas Kisah Para Rasul </w:t>
      </w:r>
      <w:r w:rsidR="003532A5" w:rsidRPr="006C4A8D">
        <w:rPr>
          <w:rFonts w:ascii="Arial Narrow" w:hAnsi="Arial Narrow"/>
          <w:noProof/>
        </w:rPr>
        <w:t>2</w:t>
      </w:r>
      <w:r w:rsidRPr="006C4A8D">
        <w:rPr>
          <w:rFonts w:ascii="Arial Narrow" w:hAnsi="Arial Narrow"/>
          <w:noProof/>
        </w:rPr>
        <w:t>:37-47</w:t>
      </w:r>
    </w:p>
    <w:p w14:paraId="72A3C228" w14:textId="349241D8" w:rsidR="00AF24C5" w:rsidRPr="006C4A8D" w:rsidRDefault="00B92EB1" w:rsidP="00AF24C5">
      <w:pPr>
        <w:pStyle w:val="ListParagraph"/>
        <w:numPr>
          <w:ilvl w:val="0"/>
          <w:numId w:val="4"/>
        </w:num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 xml:space="preserve">Apa yang berbicara kepada </w:t>
      </w:r>
      <w:r w:rsidR="00AF24C5" w:rsidRPr="006C4A8D">
        <w:rPr>
          <w:rFonts w:ascii="Arial Narrow" w:hAnsi="Arial Narrow"/>
          <w:noProof/>
        </w:rPr>
        <w:t>Anda</w:t>
      </w:r>
      <w:r w:rsidRPr="006C4A8D">
        <w:rPr>
          <w:rFonts w:ascii="Arial Narrow" w:hAnsi="Arial Narrow"/>
          <w:noProof/>
        </w:rPr>
        <w:t xml:space="preserve"> secara pribadi</w:t>
      </w:r>
      <w:r w:rsidR="00AF24C5" w:rsidRPr="006C4A8D">
        <w:rPr>
          <w:rFonts w:ascii="Arial Narrow" w:hAnsi="Arial Narrow"/>
          <w:noProof/>
        </w:rPr>
        <w:t xml:space="preserve"> dari </w:t>
      </w:r>
      <w:r w:rsidR="00320D9C" w:rsidRPr="006C4A8D">
        <w:rPr>
          <w:rFonts w:ascii="Arial Narrow" w:hAnsi="Arial Narrow"/>
          <w:noProof/>
        </w:rPr>
        <w:t>bagian</w:t>
      </w:r>
      <w:r w:rsidR="00AF24C5" w:rsidRPr="006C4A8D">
        <w:rPr>
          <w:rFonts w:ascii="Arial Narrow" w:hAnsi="Arial Narrow"/>
        </w:rPr>
        <w:t xml:space="preserve"> ini</w:t>
      </w:r>
      <w:r w:rsidR="00AF24C5" w:rsidRPr="006C4A8D">
        <w:rPr>
          <w:rFonts w:ascii="Arial Narrow" w:hAnsi="Arial Narrow"/>
          <w:noProof/>
        </w:rPr>
        <w:t>?</w:t>
      </w:r>
    </w:p>
    <w:p w14:paraId="088A9F66" w14:textId="5012B2A1" w:rsidR="006C4A8D" w:rsidRPr="006C4A8D" w:rsidRDefault="00AF24C5" w:rsidP="00197135">
      <w:pPr>
        <w:pStyle w:val="ListParagraph"/>
        <w:numPr>
          <w:ilvl w:val="0"/>
          <w:numId w:val="4"/>
        </w:num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 xml:space="preserve">Apa yang </w:t>
      </w:r>
      <w:r w:rsidR="006C4A8D" w:rsidRPr="006C4A8D">
        <w:rPr>
          <w:rFonts w:ascii="Arial Narrow" w:hAnsi="Arial Narrow"/>
          <w:noProof/>
        </w:rPr>
        <w:t>Anda merasa Tuhan ingin Anda lakukan sebagai penerapan?</w:t>
      </w:r>
      <w:r w:rsidRPr="006C4A8D">
        <w:rPr>
          <w:rFonts w:ascii="Arial Narrow" w:hAnsi="Arial Narrow"/>
          <w:noProof/>
        </w:rPr>
        <w:t xml:space="preserve"> </w:t>
      </w:r>
      <w:r w:rsidR="00235A62" w:rsidRPr="006C4A8D">
        <w:rPr>
          <w:rFonts w:ascii="Arial Narrow" w:hAnsi="Arial Narrow"/>
          <w:noProof/>
        </w:rPr>
        <w:t>(“Sa</w:t>
      </w:r>
      <w:r w:rsidRPr="006C4A8D">
        <w:rPr>
          <w:rFonts w:ascii="Arial Narrow" w:hAnsi="Arial Narrow"/>
          <w:noProof/>
        </w:rPr>
        <w:t xml:space="preserve">ya akan ...") </w:t>
      </w:r>
    </w:p>
    <w:p w14:paraId="6AB5C8DA" w14:textId="693C9BAC" w:rsidR="00AF24C5" w:rsidRPr="006C4A8D" w:rsidRDefault="00AF24C5" w:rsidP="00197135">
      <w:pPr>
        <w:pStyle w:val="ListParagraph"/>
        <w:numPr>
          <w:ilvl w:val="0"/>
          <w:numId w:val="4"/>
        </w:num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 xml:space="preserve">Berdasarkan </w:t>
      </w:r>
      <w:r w:rsidR="000911BD" w:rsidRPr="006C4A8D">
        <w:rPr>
          <w:rFonts w:ascii="Arial Narrow" w:hAnsi="Arial Narrow"/>
          <w:noProof/>
        </w:rPr>
        <w:t>KPR 2:37-47</w:t>
      </w:r>
      <w:r w:rsidRPr="006C4A8D">
        <w:rPr>
          <w:rFonts w:ascii="Arial Narrow" w:hAnsi="Arial Narrow"/>
          <w:noProof/>
        </w:rPr>
        <w:t xml:space="preserve">, buatlah </w:t>
      </w:r>
      <w:r w:rsidR="000911BD" w:rsidRPr="006C4A8D">
        <w:rPr>
          <w:rFonts w:ascii="Arial Narrow" w:hAnsi="Arial Narrow"/>
          <w:noProof/>
        </w:rPr>
        <w:t xml:space="preserve">sekarang </w:t>
      </w:r>
      <w:r w:rsidRPr="006C4A8D">
        <w:rPr>
          <w:rFonts w:ascii="Arial Narrow" w:hAnsi="Arial Narrow"/>
          <w:noProof/>
        </w:rPr>
        <w:t xml:space="preserve">daftar karakteristik dan praktik </w:t>
      </w:r>
      <w:r w:rsidR="00E86FB8" w:rsidRPr="006C4A8D">
        <w:rPr>
          <w:rFonts w:ascii="Arial Narrow" w:hAnsi="Arial Narrow"/>
          <w:noProof/>
        </w:rPr>
        <w:t>jemaah</w:t>
      </w:r>
      <w:r w:rsidRPr="006C4A8D">
        <w:rPr>
          <w:rFonts w:ascii="Arial Narrow" w:hAnsi="Arial Narrow"/>
          <w:noProof/>
        </w:rPr>
        <w:t>.</w:t>
      </w:r>
      <w:r w:rsidR="000911BD" w:rsidRPr="006C4A8D">
        <w:rPr>
          <w:rFonts w:ascii="Arial Narrow" w:hAnsi="Arial Narrow"/>
          <w:noProof/>
        </w:rPr>
        <w:t xml:space="preserve"> Apa yang mereka lakukan </w:t>
      </w:r>
      <w:r w:rsidR="006C4A8D">
        <w:rPr>
          <w:rFonts w:ascii="Arial Narrow" w:hAnsi="Arial Narrow"/>
          <w:noProof/>
        </w:rPr>
        <w:t>sebagai</w:t>
      </w:r>
      <w:r w:rsidR="000911BD" w:rsidRPr="006C4A8D">
        <w:rPr>
          <w:rFonts w:ascii="Arial Narrow" w:hAnsi="Arial Narrow"/>
          <w:noProof/>
        </w:rPr>
        <w:t xml:space="preserve"> jemaat mula-mula?</w:t>
      </w:r>
    </w:p>
    <w:p w14:paraId="5AE73533" w14:textId="3F25405E" w:rsidR="00AF24C5" w:rsidRPr="006C4A8D" w:rsidRDefault="00AF24C5" w:rsidP="00AF24C5">
      <w:pPr>
        <w:rPr>
          <w:rFonts w:ascii="Arial Narrow" w:hAnsi="Arial Narrow"/>
          <w:noProof/>
        </w:rPr>
      </w:pPr>
    </w:p>
    <w:p w14:paraId="72F0D5D8" w14:textId="7138ABBA" w:rsidR="00AF24C5" w:rsidRPr="006C4A8D" w:rsidRDefault="00AF24C5" w:rsidP="00AF24C5">
      <w:pPr>
        <w:pStyle w:val="Heading2"/>
        <w:rPr>
          <w:noProof/>
          <w:sz w:val="24"/>
          <w:szCs w:val="24"/>
        </w:rPr>
      </w:pPr>
      <w:r w:rsidRPr="006C4A8D">
        <w:rPr>
          <w:noProof/>
          <w:sz w:val="24"/>
          <w:szCs w:val="24"/>
        </w:rPr>
        <w:t>MENDEFINISIKAN "</w:t>
      </w:r>
      <w:r w:rsidR="00E86FB8" w:rsidRPr="006C4A8D">
        <w:rPr>
          <w:noProof/>
          <w:sz w:val="24"/>
          <w:szCs w:val="24"/>
        </w:rPr>
        <w:t>JEMAAH</w:t>
      </w:r>
      <w:r w:rsidRPr="006C4A8D">
        <w:rPr>
          <w:noProof/>
          <w:sz w:val="24"/>
          <w:szCs w:val="24"/>
        </w:rPr>
        <w:t>"</w:t>
      </w:r>
    </w:p>
    <w:p w14:paraId="1C48A406" w14:textId="1597A16E" w:rsidR="005F76CA" w:rsidRPr="006C4A8D" w:rsidRDefault="00AF24C5" w:rsidP="00AF24C5">
      <w:p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>Berdasarkan bagian ini, cantumkan karakteristik dan praktik</w:t>
      </w:r>
      <w:r w:rsidR="006C4A8D" w:rsidRPr="006C4A8D">
        <w:rPr>
          <w:rFonts w:ascii="Arial Narrow" w:hAnsi="Arial Narrow"/>
          <w:noProof/>
        </w:rPr>
        <w:t xml:space="preserve"> Jemaat…</w:t>
      </w:r>
    </w:p>
    <w:p w14:paraId="51CF40C8" w14:textId="77777777" w:rsidR="008D18E3" w:rsidRPr="006C4A8D" w:rsidRDefault="008D18E3" w:rsidP="00AF24C5">
      <w:pPr>
        <w:rPr>
          <w:rFonts w:ascii="Arial Narrow" w:hAnsi="Arial Narrow"/>
          <w:noProof/>
        </w:rPr>
      </w:pPr>
    </w:p>
    <w:p w14:paraId="53A0CF3D" w14:textId="41D9EAEB" w:rsidR="008D18E3" w:rsidRPr="006C4A8D" w:rsidRDefault="008D18E3" w:rsidP="00AF24C5">
      <w:p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>Kemudian, coba perhatikan simbol-simbol dalam lingkar di bawa. Apakah bisa mengerti maksud dari masing-masingnya? Ada yang perlu ditambahkan agar lengkap dan sesuai KPR 2:37-47?</w:t>
      </w:r>
    </w:p>
    <w:p w14:paraId="133CE46B" w14:textId="7AF61DEE" w:rsidR="00D36410" w:rsidRPr="006C4A8D" w:rsidRDefault="008D18E3" w:rsidP="00AF24C5">
      <w:p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drawing>
          <wp:anchor distT="0" distB="0" distL="114300" distR="114300" simplePos="0" relativeHeight="251668480" behindDoc="0" locked="0" layoutInCell="1" allowOverlap="1" wp14:anchorId="0A7D1705" wp14:editId="2D5F2752">
            <wp:simplePos x="0" y="0"/>
            <wp:positionH relativeFrom="column">
              <wp:posOffset>3772849</wp:posOffset>
            </wp:positionH>
            <wp:positionV relativeFrom="paragraph">
              <wp:posOffset>174190</wp:posOffset>
            </wp:positionV>
            <wp:extent cx="1996440" cy="210058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2100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4696EF" w14:textId="77777777" w:rsidR="008D18E3" w:rsidRPr="006C4A8D" w:rsidRDefault="008D18E3" w:rsidP="00AF24C5">
      <w:pPr>
        <w:rPr>
          <w:rFonts w:ascii="Arial Narrow" w:hAnsi="Arial Narrow"/>
          <w:noProof/>
        </w:rPr>
      </w:pPr>
      <w:r w:rsidRPr="006C4A8D">
        <w:rPr>
          <w:noProof/>
        </w:rPr>
        <w:drawing>
          <wp:anchor distT="0" distB="0" distL="114300" distR="114300" simplePos="0" relativeHeight="251663360" behindDoc="0" locked="0" layoutInCell="1" allowOverlap="1" wp14:anchorId="7CBDBCAB" wp14:editId="53E614DB">
            <wp:simplePos x="0" y="0"/>
            <wp:positionH relativeFrom="column">
              <wp:posOffset>22225</wp:posOffset>
            </wp:positionH>
            <wp:positionV relativeFrom="paragraph">
              <wp:posOffset>7354</wp:posOffset>
            </wp:positionV>
            <wp:extent cx="2279650" cy="214122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3832" r="501" b="16049"/>
                    <a:stretch/>
                  </pic:blipFill>
                  <pic:spPr bwMode="auto">
                    <a:xfrm>
                      <a:off x="0" y="0"/>
                      <a:ext cx="227965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24C5" w:rsidRPr="006C4A8D">
        <w:rPr>
          <w:rFonts w:ascii="Arial Narrow" w:hAnsi="Arial Narrow"/>
          <w:noProof/>
        </w:rPr>
        <w:t xml:space="preserve">Apa </w:t>
      </w:r>
      <w:r w:rsidRPr="006C4A8D">
        <w:rPr>
          <w:rFonts w:ascii="Arial Narrow" w:hAnsi="Arial Narrow"/>
          <w:noProof/>
        </w:rPr>
        <w:t>saja perbedaan “</w:t>
      </w:r>
      <w:r w:rsidR="00235A62" w:rsidRPr="006C4A8D">
        <w:rPr>
          <w:rFonts w:ascii="Arial Narrow" w:hAnsi="Arial Narrow"/>
          <w:noProof/>
        </w:rPr>
        <w:t>Jemaah</w:t>
      </w:r>
      <w:r w:rsidR="00AF24C5" w:rsidRPr="006C4A8D">
        <w:rPr>
          <w:rFonts w:ascii="Arial Narrow" w:hAnsi="Arial Narrow"/>
          <w:noProof/>
        </w:rPr>
        <w:t>"</w:t>
      </w:r>
      <w:r w:rsidRPr="006C4A8D">
        <w:rPr>
          <w:rFonts w:ascii="Arial Narrow" w:hAnsi="Arial Narrow"/>
          <w:noProof/>
        </w:rPr>
        <w:t xml:space="preserve"> dan “Kelompok Penemuan”</w:t>
      </w:r>
      <w:r w:rsidR="00AF24C5" w:rsidRPr="006C4A8D">
        <w:rPr>
          <w:rFonts w:ascii="Arial Narrow" w:hAnsi="Arial Narrow"/>
          <w:noProof/>
        </w:rPr>
        <w:t>?</w:t>
      </w:r>
      <w:r w:rsidR="00235A62" w:rsidRPr="006C4A8D">
        <w:rPr>
          <w:rFonts w:ascii="Arial Narrow" w:hAnsi="Arial Narrow"/>
          <w:noProof/>
        </w:rPr>
        <w:t xml:space="preserve"> </w:t>
      </w:r>
    </w:p>
    <w:p w14:paraId="467FD563" w14:textId="77777777" w:rsidR="008D18E3" w:rsidRPr="006C4A8D" w:rsidRDefault="008D18E3" w:rsidP="00AF24C5">
      <w:pPr>
        <w:rPr>
          <w:rFonts w:ascii="Arial Narrow" w:hAnsi="Arial Narrow"/>
          <w:noProof/>
        </w:rPr>
      </w:pPr>
    </w:p>
    <w:p w14:paraId="5FA892EB" w14:textId="05E42FB7" w:rsidR="00AF24C5" w:rsidRPr="006C4A8D" w:rsidRDefault="00235A62" w:rsidP="00AF24C5">
      <w:p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 xml:space="preserve">(Kami </w:t>
      </w:r>
      <w:r w:rsidR="008D18E3" w:rsidRPr="006C4A8D">
        <w:rPr>
          <w:rFonts w:ascii="Arial Narrow" w:hAnsi="Arial Narrow"/>
          <w:noProof/>
        </w:rPr>
        <w:t xml:space="preserve">menyarankan </w:t>
      </w:r>
      <w:r w:rsidRPr="006C4A8D">
        <w:rPr>
          <w:rFonts w:ascii="Arial Narrow" w:hAnsi="Arial Narrow"/>
          <w:noProof/>
        </w:rPr>
        <w:t>istilah “Jemaah” d</w:t>
      </w:r>
      <w:r w:rsidR="000B5D3F" w:rsidRPr="006C4A8D">
        <w:rPr>
          <w:rFonts w:ascii="Arial Narrow" w:hAnsi="Arial Narrow"/>
          <w:noProof/>
        </w:rPr>
        <w:t>ari</w:t>
      </w:r>
      <w:r w:rsidRPr="006C4A8D">
        <w:rPr>
          <w:rFonts w:ascii="Arial Narrow" w:hAnsi="Arial Narrow"/>
          <w:noProof/>
        </w:rPr>
        <w:t>pa</w:t>
      </w:r>
      <w:r w:rsidR="000B5D3F" w:rsidRPr="006C4A8D">
        <w:rPr>
          <w:rFonts w:ascii="Arial Narrow" w:hAnsi="Arial Narrow"/>
          <w:noProof/>
        </w:rPr>
        <w:t>da “Gereja” karena konotasi yang</w:t>
      </w:r>
      <w:r w:rsidRPr="006C4A8D">
        <w:rPr>
          <w:rFonts w:ascii="Arial Narrow" w:hAnsi="Arial Narrow"/>
          <w:noProof/>
        </w:rPr>
        <w:t xml:space="preserve"> lebih sesuai Alkitab.)</w:t>
      </w:r>
    </w:p>
    <w:p w14:paraId="7D4F9679" w14:textId="10A419FF" w:rsidR="008D18E3" w:rsidRPr="006C4A8D" w:rsidRDefault="008D18E3" w:rsidP="00AF24C5">
      <w:pPr>
        <w:rPr>
          <w:rFonts w:ascii="Arial Narrow" w:hAnsi="Arial Narrow"/>
          <w:noProof/>
        </w:rPr>
      </w:pPr>
    </w:p>
    <w:p w14:paraId="20E036B7" w14:textId="5F2EC7E7" w:rsidR="008D18E3" w:rsidRPr="006C4A8D" w:rsidRDefault="008D18E3" w:rsidP="00AF24C5">
      <w:pPr>
        <w:rPr>
          <w:rFonts w:ascii="Arial Narrow" w:hAnsi="Arial Narrow"/>
          <w:noProof/>
        </w:rPr>
      </w:pPr>
    </w:p>
    <w:p w14:paraId="13F2FBE1" w14:textId="6A1D1FCD" w:rsidR="008D18E3" w:rsidRPr="006C4A8D" w:rsidRDefault="008D18E3" w:rsidP="00AF24C5">
      <w:pPr>
        <w:rPr>
          <w:rFonts w:ascii="Arial Narrow" w:hAnsi="Arial Narrow"/>
          <w:noProof/>
        </w:rPr>
      </w:pPr>
    </w:p>
    <w:p w14:paraId="32A4ADBD" w14:textId="6ED9E390" w:rsidR="008D18E3" w:rsidRPr="006C4A8D" w:rsidRDefault="008D18E3" w:rsidP="00AF24C5">
      <w:pPr>
        <w:rPr>
          <w:rFonts w:ascii="Arial Narrow" w:hAnsi="Arial Narrow"/>
          <w:noProof/>
        </w:rPr>
      </w:pPr>
    </w:p>
    <w:p w14:paraId="7C7175E6" w14:textId="52377AA7" w:rsidR="008D18E3" w:rsidRPr="006C4A8D" w:rsidRDefault="008D18E3" w:rsidP="00AF24C5">
      <w:pPr>
        <w:rPr>
          <w:rFonts w:ascii="Arial Narrow" w:hAnsi="Arial Narrow"/>
          <w:noProof/>
        </w:rPr>
      </w:pPr>
    </w:p>
    <w:p w14:paraId="47A81D55" w14:textId="49832FDF" w:rsidR="008D18E3" w:rsidRPr="006C4A8D" w:rsidRDefault="008D18E3" w:rsidP="00AF24C5">
      <w:pPr>
        <w:rPr>
          <w:rFonts w:ascii="Arial Narrow" w:hAnsi="Arial Narrow"/>
          <w:noProof/>
        </w:rPr>
      </w:pPr>
    </w:p>
    <w:p w14:paraId="4139DD5F" w14:textId="58E1DA33" w:rsidR="008D18E3" w:rsidRPr="006C4A8D" w:rsidRDefault="008D18E3" w:rsidP="00AF24C5">
      <w:pPr>
        <w:rPr>
          <w:rFonts w:ascii="Arial Narrow" w:hAnsi="Arial Narrow"/>
          <w:noProof/>
        </w:rPr>
      </w:pPr>
    </w:p>
    <w:p w14:paraId="3C33034B" w14:textId="77777777" w:rsidR="006C4A8D" w:rsidRDefault="006C4A8D" w:rsidP="00AF24C5">
      <w:pPr>
        <w:rPr>
          <w:rFonts w:ascii="Arial Narrow" w:hAnsi="Arial Narrow"/>
          <w:b/>
          <w:bCs/>
          <w:noProof/>
        </w:rPr>
      </w:pPr>
    </w:p>
    <w:p w14:paraId="459F3A33" w14:textId="552D0C05" w:rsidR="00AF24C5" w:rsidRPr="006C4A8D" w:rsidRDefault="00CD4DD6" w:rsidP="00AF24C5">
      <w:pPr>
        <w:rPr>
          <w:rFonts w:ascii="Arial Narrow" w:hAnsi="Arial Narrow"/>
          <w:b/>
          <w:bCs/>
          <w:noProof/>
        </w:rPr>
      </w:pPr>
      <w:r w:rsidRPr="006C4A8D">
        <w:rPr>
          <w:rFonts w:ascii="Arial Narrow" w:hAnsi="Arial Narrow"/>
          <w:b/>
          <w:bCs/>
          <w:noProof/>
        </w:rPr>
        <w:lastRenderedPageBreak/>
        <w:t>MEMETAKAN KEMAJUAN</w:t>
      </w:r>
    </w:p>
    <w:p w14:paraId="08888E0C" w14:textId="2C55D32D" w:rsidR="00CD4DD6" w:rsidRPr="006C4A8D" w:rsidRDefault="00CD4DD6" w:rsidP="00AF24C5">
      <w:p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>Meskipun Anda mungkin baru saja memulai, sekaranglah saatnya untuk mulai memetakan apa yang terjadi. Mintalah setiap peserta menggambar bagan mereka sendiri yang menggambarkan di mana pelayanan mereka dalam hal Kelomp</w:t>
      </w:r>
      <w:r w:rsidR="00B92EB1" w:rsidRPr="006C4A8D">
        <w:rPr>
          <w:rFonts w:ascii="Arial Narrow" w:hAnsi="Arial Narrow"/>
          <w:noProof/>
        </w:rPr>
        <w:t>ok Penemuan dan Jemaah Penemuan</w:t>
      </w:r>
      <w:r w:rsidRPr="006C4A8D">
        <w:rPr>
          <w:rFonts w:ascii="Arial Narrow" w:hAnsi="Arial Narrow"/>
          <w:noProof/>
        </w:rPr>
        <w:t xml:space="preserve"> baru. Praktek ini harus menjadi </w:t>
      </w:r>
      <w:r w:rsidRPr="006C4A8D">
        <w:rPr>
          <w:rFonts w:ascii="Arial Narrow" w:hAnsi="Arial Narrow"/>
          <w:i/>
          <w:iCs/>
          <w:noProof/>
        </w:rPr>
        <w:t xml:space="preserve">kebiasaan </w:t>
      </w:r>
      <w:r w:rsidRPr="006C4A8D">
        <w:rPr>
          <w:rFonts w:ascii="Arial Narrow" w:hAnsi="Arial Narrow"/>
          <w:noProof/>
        </w:rPr>
        <w:t xml:space="preserve">sekarang, sebelum hal-hal menjadi besar dan terlalu sulit untuk memetakan. </w:t>
      </w:r>
    </w:p>
    <w:p w14:paraId="79BE1BD4" w14:textId="4A4F1F61" w:rsidR="00CD4DD6" w:rsidRPr="006C4A8D" w:rsidRDefault="00CD4DD6" w:rsidP="00AF24C5">
      <w:pPr>
        <w:rPr>
          <w:rFonts w:ascii="Arial Narrow" w:hAnsi="Arial Narrow"/>
          <w:noProof/>
          <w:bdr w:val="none" w:sz="0" w:space="0" w:color="auto"/>
        </w:rPr>
      </w:pPr>
    </w:p>
    <w:p w14:paraId="5873B9DB" w14:textId="15C31E55" w:rsidR="00D36410" w:rsidRPr="006C4A8D" w:rsidRDefault="00D36410" w:rsidP="00AF24C5">
      <w:pPr>
        <w:rPr>
          <w:rFonts w:ascii="Arial Narrow" w:hAnsi="Arial Narrow"/>
          <w:b/>
          <w:bCs/>
          <w:noProof/>
        </w:rPr>
      </w:pPr>
      <w:r w:rsidRPr="006C4A8D">
        <w:rPr>
          <w:rFonts w:ascii="Calibri" w:hAnsi="Calibri"/>
          <w:noProof/>
        </w:rPr>
        <w:drawing>
          <wp:inline distT="0" distB="0" distL="0" distR="0" wp14:anchorId="235DCF86" wp14:editId="3F209741">
            <wp:extent cx="3165475" cy="12039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475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20DED" w14:textId="639D0EC5" w:rsidR="00D36410" w:rsidRPr="006C4A8D" w:rsidRDefault="00D36410" w:rsidP="00AF24C5">
      <w:pPr>
        <w:rPr>
          <w:rFonts w:ascii="Arial Narrow" w:hAnsi="Arial Narrow"/>
          <w:b/>
          <w:bCs/>
          <w:noProof/>
        </w:rPr>
      </w:pPr>
    </w:p>
    <w:p w14:paraId="427C0830" w14:textId="424A0A34" w:rsidR="00D36410" w:rsidRPr="006C4A8D" w:rsidRDefault="00D36410" w:rsidP="00AF24C5">
      <w:pPr>
        <w:rPr>
          <w:rFonts w:ascii="Arial Narrow" w:hAnsi="Arial Narrow"/>
          <w:b/>
          <w:bCs/>
          <w:noProof/>
        </w:rPr>
      </w:pPr>
      <w:r w:rsidRPr="006C4A8D">
        <w:rPr>
          <w:rFonts w:ascii="Calibri" w:hAnsi="Calibri"/>
          <w:noProof/>
        </w:rPr>
        <w:drawing>
          <wp:inline distT="0" distB="0" distL="0" distR="0" wp14:anchorId="5FFB44FB" wp14:editId="3BABA0F1">
            <wp:extent cx="2517775" cy="34664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346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7F464" w14:textId="4BA774D9" w:rsidR="00D36410" w:rsidRPr="006C4A8D" w:rsidRDefault="00D36410" w:rsidP="00AF24C5">
      <w:pPr>
        <w:rPr>
          <w:rFonts w:ascii="Arial Narrow" w:hAnsi="Arial Narrow"/>
          <w:b/>
          <w:bCs/>
          <w:noProof/>
        </w:rPr>
      </w:pPr>
    </w:p>
    <w:p w14:paraId="2189E864" w14:textId="1EA547F8" w:rsidR="00D36410" w:rsidRPr="006C4A8D" w:rsidRDefault="008D18E3" w:rsidP="008D18E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Arial Narrow" w:hAnsi="Arial Narrow"/>
          <w:b/>
          <w:bCs/>
          <w:noProof/>
        </w:rPr>
      </w:pPr>
      <w:r w:rsidRPr="006C4A8D">
        <w:rPr>
          <w:rFonts w:ascii="Arial Narrow" w:hAnsi="Arial Narrow"/>
          <w:b/>
          <w:bCs/>
          <w:noProof/>
        </w:rPr>
        <w:t xml:space="preserve">Catatan Penting: </w:t>
      </w:r>
      <w:r w:rsidRPr="006C4A8D">
        <w:rPr>
          <w:rFonts w:ascii="Arial Narrow" w:hAnsi="Arial Narrow"/>
          <w:noProof/>
        </w:rPr>
        <w:t xml:space="preserve">Biasanya di </w:t>
      </w:r>
      <w:r w:rsidR="00D050B0" w:rsidRPr="006C4A8D">
        <w:rPr>
          <w:rFonts w:ascii="Arial Narrow" w:hAnsi="Arial Narrow"/>
          <w:noProof/>
        </w:rPr>
        <w:t>pelayanan</w:t>
      </w:r>
      <w:r w:rsidRPr="006C4A8D">
        <w:rPr>
          <w:rFonts w:ascii="Arial Narrow" w:hAnsi="Arial Narrow"/>
          <w:noProof/>
        </w:rPr>
        <w:t xml:space="preserve"> DMM, Kelompok Penemuan </w:t>
      </w:r>
      <w:r w:rsidR="00D050B0" w:rsidRPr="006C4A8D">
        <w:rPr>
          <w:rFonts w:ascii="Arial Narrow" w:hAnsi="Arial Narrow"/>
          <w:noProof/>
        </w:rPr>
        <w:t xml:space="preserve">akan </w:t>
      </w:r>
      <w:r w:rsidRPr="006C4A8D">
        <w:rPr>
          <w:rFonts w:ascii="Arial Narrow" w:hAnsi="Arial Narrow"/>
          <w:noProof/>
        </w:rPr>
        <w:t xml:space="preserve">dianggap Jemaat jikalau kebanyakan mereka sudah dibaptis, dan ketika mereka sudah pelajari KPR 2:37-47 dan memutuskan untuk menaatinya dan menjadi Jemaat seperti itu. </w:t>
      </w:r>
    </w:p>
    <w:p w14:paraId="4E5604E9" w14:textId="77777777" w:rsidR="00D36410" w:rsidRPr="006C4A8D" w:rsidRDefault="00D36410" w:rsidP="00AF24C5">
      <w:pPr>
        <w:rPr>
          <w:rFonts w:ascii="Arial Narrow" w:hAnsi="Arial Narrow"/>
          <w:b/>
          <w:bCs/>
          <w:noProof/>
        </w:rPr>
      </w:pPr>
    </w:p>
    <w:p w14:paraId="35F791B3" w14:textId="604ECF6D" w:rsidR="00CD4DD6" w:rsidRPr="006C4A8D" w:rsidRDefault="00CD4DD6" w:rsidP="00AF24C5">
      <w:p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 xml:space="preserve">Apa yang diperlukan untuk melihat </w:t>
      </w:r>
      <w:r w:rsidR="00235A62" w:rsidRPr="006C4A8D">
        <w:rPr>
          <w:rFonts w:ascii="Arial Narrow" w:hAnsi="Arial Narrow"/>
          <w:noProof/>
        </w:rPr>
        <w:t>jemaah-jemaah</w:t>
      </w:r>
      <w:r w:rsidR="00A50F04" w:rsidRPr="006C4A8D">
        <w:rPr>
          <w:rFonts w:ascii="Arial Narrow" w:hAnsi="Arial Narrow"/>
          <w:noProof/>
        </w:rPr>
        <w:t xml:space="preserve"> baru </w:t>
      </w:r>
      <w:r w:rsidRPr="006C4A8D">
        <w:rPr>
          <w:rFonts w:ascii="Arial Narrow" w:hAnsi="Arial Narrow"/>
          <w:noProof/>
        </w:rPr>
        <w:t>berkembang biak di seluruh area target Anda?</w:t>
      </w:r>
    </w:p>
    <w:p w14:paraId="759D4003" w14:textId="7B977FD2" w:rsidR="00AF24C5" w:rsidRPr="006C4A8D" w:rsidRDefault="00235A62" w:rsidP="00AF24C5">
      <w:p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drawing>
          <wp:anchor distT="0" distB="0" distL="114300" distR="114300" simplePos="0" relativeHeight="251658752" behindDoc="0" locked="0" layoutInCell="1" allowOverlap="1" wp14:anchorId="3AA07371" wp14:editId="49DC06EF">
            <wp:simplePos x="0" y="0"/>
            <wp:positionH relativeFrom="column">
              <wp:posOffset>4674333</wp:posOffset>
            </wp:positionH>
            <wp:positionV relativeFrom="paragraph">
              <wp:posOffset>115337</wp:posOffset>
            </wp:positionV>
            <wp:extent cx="741045" cy="7410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24C5" w:rsidRPr="006C4A8D">
        <w:rPr>
          <w:rFonts w:ascii="Arial Narrow" w:hAnsi="Arial Narrow"/>
          <w:noProof/>
        </w:rPr>
        <w:t>Apa yang akan Anda hentikan,</w:t>
      </w:r>
      <w:r w:rsidRPr="006C4A8D">
        <w:rPr>
          <w:rFonts w:ascii="Arial Narrow" w:hAnsi="Arial Narrow"/>
          <w:noProof/>
        </w:rPr>
        <w:t xml:space="preserve"> di </w:t>
      </w:r>
      <w:r w:rsidRPr="006C4A8D">
        <w:rPr>
          <w:rFonts w:ascii="Arial Narrow" w:hAnsi="Arial Narrow"/>
          <w:b/>
          <w:bCs/>
          <w:noProof/>
          <w:color w:val="FF0000"/>
          <w:u w:val="single"/>
        </w:rPr>
        <w:t>STOP</w:t>
      </w:r>
      <w:r w:rsidRPr="006C4A8D">
        <w:rPr>
          <w:rFonts w:ascii="Arial Narrow" w:hAnsi="Arial Narrow"/>
          <w:noProof/>
        </w:rPr>
        <w:t xml:space="preserve"> </w:t>
      </w:r>
      <w:r w:rsidR="00AF24C5" w:rsidRPr="006C4A8D">
        <w:rPr>
          <w:rFonts w:ascii="Arial Narrow" w:hAnsi="Arial Narrow"/>
          <w:noProof/>
        </w:rPr>
        <w:t xml:space="preserve">atau ubah untuk </w:t>
      </w:r>
      <w:r w:rsidR="00CD4DD6" w:rsidRPr="006C4A8D">
        <w:rPr>
          <w:rFonts w:ascii="Arial Narrow" w:hAnsi="Arial Narrow"/>
          <w:noProof/>
        </w:rPr>
        <w:t>melihat ini terjadi</w:t>
      </w:r>
      <w:r w:rsidR="00AF24C5" w:rsidRPr="006C4A8D">
        <w:rPr>
          <w:rFonts w:ascii="Arial Narrow" w:hAnsi="Arial Narrow"/>
          <w:noProof/>
        </w:rPr>
        <w:t>?</w:t>
      </w:r>
      <w:r w:rsidRPr="006C4A8D">
        <w:rPr>
          <w:rFonts w:ascii="Arial Narrow" w:hAnsi="Arial Narrow"/>
          <w:noProof/>
        </w:rPr>
        <w:t xml:space="preserve">  </w:t>
      </w:r>
    </w:p>
    <w:p w14:paraId="2CADB7F0" w14:textId="271558F4" w:rsidR="00AF24C5" w:rsidRPr="006C4A8D" w:rsidRDefault="00AF24C5" w:rsidP="00AF24C5">
      <w:pPr>
        <w:rPr>
          <w:rFonts w:ascii="Arial Narrow" w:hAnsi="Arial Narrow"/>
          <w:noProof/>
        </w:rPr>
      </w:pPr>
    </w:p>
    <w:p w14:paraId="37C5CF7F" w14:textId="77777777" w:rsidR="00D050B0" w:rsidRPr="006C4A8D" w:rsidRDefault="00D050B0" w:rsidP="00AF24C5">
      <w:pPr>
        <w:rPr>
          <w:rFonts w:ascii="Arial Narrow" w:hAnsi="Arial Narrow"/>
          <w:b/>
          <w:bCs/>
          <w:noProof/>
        </w:rPr>
      </w:pPr>
    </w:p>
    <w:p w14:paraId="75DC91AA" w14:textId="77777777" w:rsidR="00D050B0" w:rsidRPr="006C4A8D" w:rsidRDefault="00D050B0" w:rsidP="00AF24C5">
      <w:pPr>
        <w:rPr>
          <w:rFonts w:ascii="Arial Narrow" w:hAnsi="Arial Narrow"/>
          <w:b/>
          <w:bCs/>
          <w:noProof/>
        </w:rPr>
      </w:pPr>
    </w:p>
    <w:p w14:paraId="3A406C73" w14:textId="77777777" w:rsidR="00D050B0" w:rsidRPr="006C4A8D" w:rsidRDefault="00D050B0" w:rsidP="00AF24C5">
      <w:pPr>
        <w:rPr>
          <w:rFonts w:ascii="Arial Narrow" w:hAnsi="Arial Narrow"/>
          <w:b/>
          <w:bCs/>
          <w:noProof/>
        </w:rPr>
      </w:pPr>
    </w:p>
    <w:p w14:paraId="498CEE15" w14:textId="77777777" w:rsidR="00D050B0" w:rsidRPr="006C4A8D" w:rsidRDefault="00D050B0" w:rsidP="00AF24C5">
      <w:pPr>
        <w:rPr>
          <w:rFonts w:ascii="Arial Narrow" w:hAnsi="Arial Narrow"/>
          <w:b/>
          <w:bCs/>
          <w:noProof/>
        </w:rPr>
      </w:pPr>
    </w:p>
    <w:p w14:paraId="2E86DE5C" w14:textId="77777777" w:rsidR="00D050B0" w:rsidRPr="006C4A8D" w:rsidRDefault="00D050B0" w:rsidP="00AF24C5">
      <w:pPr>
        <w:rPr>
          <w:rFonts w:ascii="Arial Narrow" w:hAnsi="Arial Narrow"/>
          <w:b/>
          <w:bCs/>
          <w:noProof/>
        </w:rPr>
      </w:pPr>
    </w:p>
    <w:p w14:paraId="1F764DFA" w14:textId="3E967EAF" w:rsidR="00AF24C5" w:rsidRPr="006C4A8D" w:rsidRDefault="00AF24C5" w:rsidP="00AF24C5">
      <w:pPr>
        <w:rPr>
          <w:rFonts w:ascii="Arial Narrow" w:hAnsi="Arial Narrow"/>
          <w:b/>
          <w:bCs/>
          <w:noProof/>
        </w:rPr>
      </w:pPr>
      <w:r w:rsidRPr="006C4A8D">
        <w:rPr>
          <w:rFonts w:ascii="Arial Narrow" w:hAnsi="Arial Narrow"/>
          <w:b/>
          <w:bCs/>
          <w:noProof/>
        </w:rPr>
        <w:lastRenderedPageBreak/>
        <w:t>TUGAS</w:t>
      </w:r>
    </w:p>
    <w:p w14:paraId="189A36DB" w14:textId="77777777" w:rsidR="00C8283E" w:rsidRPr="006C4A8D" w:rsidRDefault="006A3189" w:rsidP="00C8283E">
      <w:pPr>
        <w:pStyle w:val="ListParagraph"/>
        <w:numPr>
          <w:ilvl w:val="0"/>
          <w:numId w:val="6"/>
        </w:num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>Lakukan Studi 3 Kolom pada Markus 1:16-20.</w:t>
      </w:r>
    </w:p>
    <w:p w14:paraId="6F372A86" w14:textId="644F12FC" w:rsidR="00C8283E" w:rsidRPr="006C4A8D" w:rsidRDefault="00C8283E" w:rsidP="00C8283E">
      <w:pPr>
        <w:pStyle w:val="ListParagraph"/>
        <w:numPr>
          <w:ilvl w:val="0"/>
          <w:numId w:val="6"/>
        </w:num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>Berdoa</w:t>
      </w:r>
      <w:r w:rsidR="00D050B0" w:rsidRPr="006C4A8D">
        <w:rPr>
          <w:rFonts w:ascii="Arial Narrow" w:hAnsi="Arial Narrow"/>
          <w:noProof/>
        </w:rPr>
        <w:t xml:space="preserve"> &amp; Merencanakan</w:t>
      </w:r>
      <w:r w:rsidRPr="006C4A8D">
        <w:rPr>
          <w:rFonts w:ascii="Arial Narrow" w:hAnsi="Arial Narrow"/>
          <w:noProof/>
        </w:rPr>
        <w:t>. Kemudian tuliskan jawaban Anda atas pertanyaan-pertanyaan ini menggunakan lembar kerja tindakan 90 hari:</w:t>
      </w:r>
    </w:p>
    <w:p w14:paraId="32675503" w14:textId="77777777" w:rsidR="00C8283E" w:rsidRPr="006C4A8D" w:rsidRDefault="002510D8" w:rsidP="00C8283E">
      <w:pPr>
        <w:pStyle w:val="ListParagraph"/>
        <w:numPr>
          <w:ilvl w:val="0"/>
          <w:numId w:val="7"/>
        </w:numPr>
        <w:rPr>
          <w:rFonts w:ascii="Arial Narrow" w:hAnsi="Arial Narrow"/>
          <w:noProof/>
        </w:rPr>
      </w:pPr>
      <w:r w:rsidRPr="006C4A8D">
        <w:rPr>
          <w:rFonts w:ascii="Arial Narrow" w:hAnsi="Arial Narrow"/>
          <w:bCs/>
          <w:noProof/>
        </w:rPr>
        <w:t>Kepada siapa anda terpanggil untuk menjangkau</w:t>
      </w:r>
      <w:r w:rsidR="00C8283E" w:rsidRPr="006C4A8D">
        <w:rPr>
          <w:rFonts w:ascii="Arial Narrow" w:hAnsi="Arial Narrow"/>
          <w:noProof/>
        </w:rPr>
        <w:t>?</w:t>
      </w:r>
    </w:p>
    <w:p w14:paraId="41351128" w14:textId="77777777" w:rsidR="00C8283E" w:rsidRPr="006C4A8D" w:rsidRDefault="002510D8" w:rsidP="00C8283E">
      <w:pPr>
        <w:pStyle w:val="ListParagraph"/>
        <w:numPr>
          <w:ilvl w:val="0"/>
          <w:numId w:val="7"/>
        </w:num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 xml:space="preserve">Siapa </w:t>
      </w:r>
      <w:r w:rsidR="00C8283E" w:rsidRPr="006C4A8D">
        <w:rPr>
          <w:rFonts w:ascii="Arial Narrow" w:hAnsi="Arial Narrow"/>
          <w:noProof/>
        </w:rPr>
        <w:t>atau</w:t>
      </w:r>
      <w:r w:rsidRPr="006C4A8D">
        <w:rPr>
          <w:rFonts w:ascii="Arial Narrow" w:hAnsi="Arial Narrow"/>
          <w:noProof/>
        </w:rPr>
        <w:t xml:space="preserve"> yang</w:t>
      </w:r>
      <w:r w:rsidR="00C8283E" w:rsidRPr="006C4A8D">
        <w:rPr>
          <w:rFonts w:ascii="Arial Narrow" w:hAnsi="Arial Narrow"/>
          <w:noProof/>
        </w:rPr>
        <w:t xml:space="preserve"> mungkin bekerja</w:t>
      </w:r>
      <w:r w:rsidRPr="006C4A8D">
        <w:rPr>
          <w:rFonts w:ascii="Arial Narrow" w:hAnsi="Arial Narrow"/>
          <w:noProof/>
        </w:rPr>
        <w:t xml:space="preserve"> sama</w:t>
      </w:r>
      <w:r w:rsidR="00C8283E" w:rsidRPr="006C4A8D">
        <w:rPr>
          <w:rFonts w:ascii="Arial Narrow" w:hAnsi="Arial Narrow"/>
          <w:noProof/>
        </w:rPr>
        <w:t xml:space="preserve"> dengan Anda untuk menjangkau mereka?</w:t>
      </w:r>
    </w:p>
    <w:p w14:paraId="2BE006CC" w14:textId="524653F6" w:rsidR="00C8283E" w:rsidRPr="006C4A8D" w:rsidRDefault="00C8283E" w:rsidP="00C8283E">
      <w:pPr>
        <w:pStyle w:val="ListParagraph"/>
        <w:numPr>
          <w:ilvl w:val="0"/>
          <w:numId w:val="7"/>
        </w:numPr>
        <w:rPr>
          <w:rFonts w:ascii="Arial Narrow" w:hAnsi="Arial Narrow"/>
          <w:noProof/>
        </w:rPr>
      </w:pPr>
      <w:r w:rsidRPr="006C4A8D">
        <w:rPr>
          <w:rFonts w:ascii="Arial Narrow" w:hAnsi="Arial Narrow"/>
          <w:noProof/>
        </w:rPr>
        <w:t>Bagaimana Anda</w:t>
      </w:r>
      <w:r w:rsidR="002510D8" w:rsidRPr="006C4A8D">
        <w:rPr>
          <w:rFonts w:ascii="Arial Narrow" w:hAnsi="Arial Narrow"/>
          <w:noProof/>
        </w:rPr>
        <w:t xml:space="preserve"> akan bertumbuh dalam hati Allah</w:t>
      </w:r>
      <w:r w:rsidRPr="006C4A8D">
        <w:rPr>
          <w:rFonts w:ascii="Arial Narrow" w:hAnsi="Arial Narrow"/>
          <w:noProof/>
        </w:rPr>
        <w:t xml:space="preserve"> dan kebiasaan-kebiasaan selama 90 hari ke depan?</w:t>
      </w:r>
    </w:p>
    <w:p w14:paraId="6F0FEDCA" w14:textId="77777777" w:rsidR="00D050B0" w:rsidRPr="006C4A8D" w:rsidRDefault="00D050B0" w:rsidP="00D050B0">
      <w:pPr>
        <w:pStyle w:val="ListParagraph"/>
        <w:rPr>
          <w:rFonts w:ascii="Arial Narrow" w:hAnsi="Arial Narrow"/>
          <w:noProof/>
        </w:rPr>
      </w:pPr>
    </w:p>
    <w:p w14:paraId="38CAC363" w14:textId="659CFA97" w:rsidR="001A3616" w:rsidRPr="006C4A8D" w:rsidRDefault="002510D8" w:rsidP="00D050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 Narrow" w:hAnsi="Arial Narrow"/>
          <w:b/>
          <w:bCs/>
        </w:rPr>
      </w:pPr>
      <w:proofErr w:type="spellStart"/>
      <w:r w:rsidRPr="006C4A8D">
        <w:rPr>
          <w:rFonts w:ascii="Arial Narrow" w:hAnsi="Arial Narrow"/>
          <w:b/>
          <w:bCs/>
        </w:rPr>
        <w:t>Rencana</w:t>
      </w:r>
      <w:proofErr w:type="spellEnd"/>
      <w:r w:rsidRPr="006C4A8D">
        <w:rPr>
          <w:rFonts w:ascii="Arial Narrow" w:hAnsi="Arial Narrow"/>
          <w:b/>
          <w:bCs/>
        </w:rPr>
        <w:t xml:space="preserve"> </w:t>
      </w:r>
      <w:proofErr w:type="spellStart"/>
      <w:r w:rsidRPr="006C4A8D">
        <w:rPr>
          <w:rFonts w:ascii="Arial Narrow" w:hAnsi="Arial Narrow"/>
          <w:b/>
          <w:bCs/>
        </w:rPr>
        <w:t>Pembuat</w:t>
      </w:r>
      <w:proofErr w:type="spellEnd"/>
      <w:r w:rsidRPr="006C4A8D">
        <w:rPr>
          <w:rFonts w:ascii="Arial Narrow" w:hAnsi="Arial Narrow"/>
          <w:b/>
          <w:bCs/>
        </w:rPr>
        <w:t xml:space="preserve"> </w:t>
      </w:r>
      <w:r w:rsidR="00535400" w:rsidRPr="006C4A8D">
        <w:rPr>
          <w:rFonts w:ascii="Arial Narrow" w:hAnsi="Arial Narrow"/>
          <w:b/>
          <w:bCs/>
        </w:rPr>
        <w:t>Murid 90 Hari</w:t>
      </w:r>
    </w:p>
    <w:p w14:paraId="55B6824F" w14:textId="77777777" w:rsidR="005C4C1F" w:rsidRPr="006C4A8D" w:rsidRDefault="00535400" w:rsidP="001A3616">
      <w:pPr>
        <w:rPr>
          <w:rFonts w:ascii="Arial Narrow" w:hAnsi="Arial Narrow"/>
        </w:rPr>
      </w:pPr>
      <w:r w:rsidRPr="006C4A8D">
        <w:rPr>
          <w:rFonts w:ascii="Arial Narrow" w:hAnsi="Arial Narrow"/>
        </w:rPr>
        <w:t>Luangkan waktu untuk berdoa dan membawa diri Anda kepada Tuhan. Kemudian mintalah arahannya saat Anda mengerjakan rencana pembuatan murid 90 hari ini.</w:t>
      </w:r>
    </w:p>
    <w:p w14:paraId="55B1E644" w14:textId="77777777" w:rsidR="005C4C1F" w:rsidRPr="006C4A8D" w:rsidRDefault="005C4C1F" w:rsidP="001A3616">
      <w:pPr>
        <w:rPr>
          <w:rFonts w:ascii="Arial Narrow" w:hAnsi="Arial Narrow"/>
        </w:rPr>
      </w:pPr>
    </w:p>
    <w:p w14:paraId="24DBA92E" w14:textId="77777777" w:rsidR="005C4C1F" w:rsidRPr="006C4A8D" w:rsidRDefault="002510D8" w:rsidP="001A3616">
      <w:pPr>
        <w:rPr>
          <w:rFonts w:ascii="Arial Narrow" w:hAnsi="Arial Narrow"/>
        </w:rPr>
      </w:pPr>
      <w:r w:rsidRPr="006C4A8D">
        <w:rPr>
          <w:rFonts w:ascii="Arial Narrow" w:hAnsi="Arial Narrow"/>
          <w:bCs/>
          <w:noProof/>
        </w:rPr>
        <w:t>Kepada siapa anda terpanggil untuk menjangkau</w:t>
      </w:r>
      <w:r w:rsidR="005C4C1F" w:rsidRPr="006C4A8D">
        <w:rPr>
          <w:rFonts w:ascii="Arial Narrow" w:hAnsi="Arial Narrow"/>
        </w:rPr>
        <w:t>?</w:t>
      </w:r>
    </w:p>
    <w:p w14:paraId="19F60176" w14:textId="77777777" w:rsidR="005C4C1F" w:rsidRPr="006C4A8D" w:rsidRDefault="005C4C1F" w:rsidP="001A3616">
      <w:pPr>
        <w:rPr>
          <w:rFonts w:ascii="Arial Narrow" w:hAnsi="Arial Narrow"/>
        </w:rPr>
      </w:pPr>
    </w:p>
    <w:p w14:paraId="38625B54" w14:textId="3643C227" w:rsidR="005C4C1F" w:rsidRPr="006C4A8D" w:rsidRDefault="005C4C1F" w:rsidP="001A3616">
      <w:pPr>
        <w:rPr>
          <w:rFonts w:ascii="Arial Narrow" w:hAnsi="Arial Narrow"/>
        </w:rPr>
      </w:pPr>
      <w:r w:rsidRPr="006C4A8D">
        <w:rPr>
          <w:rFonts w:ascii="Arial Narrow" w:hAnsi="Arial Narrow"/>
        </w:rPr>
        <w:t xml:space="preserve">Siapa atau </w:t>
      </w:r>
      <w:r w:rsidR="002510D8" w:rsidRPr="006C4A8D">
        <w:rPr>
          <w:rFonts w:ascii="Arial Narrow" w:hAnsi="Arial Narrow"/>
        </w:rPr>
        <w:t xml:space="preserve">yang </w:t>
      </w:r>
      <w:r w:rsidRPr="006C4A8D">
        <w:rPr>
          <w:rFonts w:ascii="Arial Narrow" w:hAnsi="Arial Narrow"/>
        </w:rPr>
        <w:t>mungkin bekerja</w:t>
      </w:r>
      <w:r w:rsidR="002510D8" w:rsidRPr="006C4A8D">
        <w:rPr>
          <w:rFonts w:ascii="Arial Narrow" w:hAnsi="Arial Narrow"/>
        </w:rPr>
        <w:t>sama</w:t>
      </w:r>
      <w:r w:rsidRPr="006C4A8D">
        <w:rPr>
          <w:rFonts w:ascii="Arial Narrow" w:hAnsi="Arial Narrow"/>
        </w:rPr>
        <w:t xml:space="preserve"> dengan Anda untuk menjangkau mereka? Luangkan lebih banyak waktu untuk berdoa dan mendengarkan Tuhan saat Anda menjawab ini. </w:t>
      </w:r>
    </w:p>
    <w:p w14:paraId="30568919" w14:textId="77777777" w:rsidR="005C4C1F" w:rsidRPr="006C4A8D" w:rsidRDefault="005C4C1F" w:rsidP="001A3616">
      <w:pPr>
        <w:rPr>
          <w:rFonts w:ascii="Arial Narrow" w:hAnsi="Arial Narrow"/>
        </w:rPr>
      </w:pPr>
    </w:p>
    <w:p w14:paraId="02D646EC" w14:textId="340A9661" w:rsidR="00535400" w:rsidRPr="006C4A8D" w:rsidRDefault="005C4C1F" w:rsidP="001A3616">
      <w:pPr>
        <w:rPr>
          <w:rFonts w:ascii="Arial Narrow" w:hAnsi="Arial Narrow"/>
        </w:rPr>
      </w:pPr>
      <w:proofErr w:type="spellStart"/>
      <w:r w:rsidRPr="006C4A8D">
        <w:rPr>
          <w:rFonts w:ascii="Arial Narrow" w:hAnsi="Arial Narrow"/>
        </w:rPr>
        <w:t>Berapa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banyak</w:t>
      </w:r>
      <w:proofErr w:type="spellEnd"/>
      <w:r w:rsidRPr="006C4A8D">
        <w:rPr>
          <w:rFonts w:ascii="Arial Narrow" w:hAnsi="Arial Narrow"/>
        </w:rPr>
        <w:t xml:space="preserve"> </w:t>
      </w:r>
      <w:r w:rsidR="00235A62" w:rsidRPr="006C4A8D">
        <w:rPr>
          <w:rFonts w:ascii="Arial Narrow" w:hAnsi="Arial Narrow"/>
        </w:rPr>
        <w:t xml:space="preserve">OD, </w:t>
      </w:r>
      <w:proofErr w:type="spellStart"/>
      <w:r w:rsidR="00235A62" w:rsidRPr="006C4A8D">
        <w:rPr>
          <w:rFonts w:ascii="Arial Narrow" w:hAnsi="Arial Narrow"/>
        </w:rPr>
        <w:t>Kelompok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Penemuan</w:t>
      </w:r>
      <w:proofErr w:type="spellEnd"/>
      <w:r w:rsidRPr="006C4A8D">
        <w:rPr>
          <w:rFonts w:ascii="Arial Narrow" w:hAnsi="Arial Narrow"/>
        </w:rPr>
        <w:t xml:space="preserve"> </w:t>
      </w:r>
      <w:r w:rsidR="00235A62" w:rsidRPr="006C4A8D">
        <w:rPr>
          <w:rFonts w:ascii="Arial Narrow" w:hAnsi="Arial Narrow"/>
        </w:rPr>
        <w:t xml:space="preserve">dan </w:t>
      </w:r>
      <w:proofErr w:type="spellStart"/>
      <w:r w:rsidR="00235A62" w:rsidRPr="006C4A8D">
        <w:rPr>
          <w:rFonts w:ascii="Arial Narrow" w:hAnsi="Arial Narrow"/>
        </w:rPr>
        <w:t>Jemaat</w:t>
      </w:r>
      <w:proofErr w:type="spellEnd"/>
      <w:r w:rsidR="00235A62" w:rsidRPr="006C4A8D">
        <w:rPr>
          <w:rFonts w:ascii="Arial Narrow" w:hAnsi="Arial Narrow"/>
        </w:rPr>
        <w:t xml:space="preserve"> </w:t>
      </w:r>
      <w:proofErr w:type="spellStart"/>
      <w:r w:rsidR="00235A62" w:rsidRPr="006C4A8D">
        <w:rPr>
          <w:rFonts w:ascii="Arial Narrow" w:hAnsi="Arial Narrow"/>
        </w:rPr>
        <w:t>baru</w:t>
      </w:r>
      <w:proofErr w:type="spellEnd"/>
      <w:r w:rsidR="00235A62" w:rsidRPr="006C4A8D">
        <w:rPr>
          <w:rFonts w:ascii="Arial Narrow" w:hAnsi="Arial Narrow"/>
        </w:rPr>
        <w:t xml:space="preserve"> </w:t>
      </w:r>
      <w:r w:rsidRPr="006C4A8D">
        <w:rPr>
          <w:rFonts w:ascii="Arial Narrow" w:hAnsi="Arial Narrow"/>
        </w:rPr>
        <w:t xml:space="preserve">yang </w:t>
      </w:r>
      <w:proofErr w:type="spellStart"/>
      <w:r w:rsidRPr="006C4A8D">
        <w:rPr>
          <w:rFonts w:ascii="Arial Narrow" w:hAnsi="Arial Narrow"/>
        </w:rPr>
        <w:t>ingin</w:t>
      </w:r>
      <w:proofErr w:type="spellEnd"/>
      <w:r w:rsidRPr="006C4A8D">
        <w:rPr>
          <w:rFonts w:ascii="Arial Narrow" w:hAnsi="Arial Narrow"/>
        </w:rPr>
        <w:t xml:space="preserve"> Anda </w:t>
      </w:r>
      <w:proofErr w:type="spellStart"/>
      <w:r w:rsidRPr="006C4A8D">
        <w:rPr>
          <w:rFonts w:ascii="Arial Narrow" w:hAnsi="Arial Narrow"/>
        </w:rPr>
        <w:t>lihat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dimulai</w:t>
      </w:r>
      <w:proofErr w:type="spellEnd"/>
      <w:r w:rsidRPr="006C4A8D">
        <w:rPr>
          <w:rFonts w:ascii="Arial Narrow" w:hAnsi="Arial Narrow"/>
        </w:rPr>
        <w:t xml:space="preserve"> dalam 90 hari ke depan?</w:t>
      </w:r>
    </w:p>
    <w:p w14:paraId="716B801B" w14:textId="77777777" w:rsidR="00535400" w:rsidRPr="006C4A8D" w:rsidRDefault="00535400" w:rsidP="001A3616">
      <w:pPr>
        <w:rPr>
          <w:rFonts w:ascii="Arial Narrow" w:hAnsi="Arial Narrow"/>
        </w:rPr>
      </w:pPr>
    </w:p>
    <w:p w14:paraId="441E8ABD" w14:textId="08F0AD1C" w:rsidR="00535400" w:rsidRPr="006C4A8D" w:rsidRDefault="00535400" w:rsidP="001A3616">
      <w:pPr>
        <w:rPr>
          <w:rFonts w:ascii="Arial Narrow" w:hAnsi="Arial Narrow"/>
        </w:rPr>
      </w:pPr>
      <w:r w:rsidRPr="006C4A8D">
        <w:rPr>
          <w:rFonts w:ascii="Arial Narrow" w:hAnsi="Arial Narrow"/>
        </w:rPr>
        <w:t xml:space="preserve">Pilih 2 area pertumbuhan di setiap kolom. </w:t>
      </w:r>
      <w:proofErr w:type="spellStart"/>
      <w:r w:rsidRPr="006C4A8D">
        <w:rPr>
          <w:rFonts w:ascii="Arial Narrow" w:hAnsi="Arial Narrow"/>
        </w:rPr>
        <w:t>Kemudian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tuliskan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rencana</w:t>
      </w:r>
      <w:proofErr w:type="spellEnd"/>
      <w:r w:rsidRPr="006C4A8D">
        <w:rPr>
          <w:rFonts w:ascii="Arial Narrow" w:hAnsi="Arial Narrow"/>
        </w:rPr>
        <w:t xml:space="preserve"> Anda </w:t>
      </w:r>
      <w:proofErr w:type="spellStart"/>
      <w:r w:rsidRPr="006C4A8D">
        <w:rPr>
          <w:rFonts w:ascii="Arial Narrow" w:hAnsi="Arial Narrow"/>
        </w:rPr>
        <w:t>untuk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menumbuhkan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diri</w:t>
      </w:r>
      <w:proofErr w:type="spellEnd"/>
      <w:r w:rsidRPr="006C4A8D">
        <w:rPr>
          <w:rFonts w:ascii="Arial Narrow" w:hAnsi="Arial Narrow"/>
        </w:rPr>
        <w:t xml:space="preserve"> dan tim Anda di </w:t>
      </w:r>
      <w:proofErr w:type="spellStart"/>
      <w:r w:rsidRPr="006C4A8D">
        <w:rPr>
          <w:rFonts w:ascii="Arial Narrow" w:hAnsi="Arial Narrow"/>
        </w:rPr>
        <w:t>bidang</w:t>
      </w:r>
      <w:proofErr w:type="spellEnd"/>
      <w:r w:rsidR="004F22B2" w:rsidRPr="006C4A8D">
        <w:rPr>
          <w:rFonts w:ascii="Arial Narrow" w:hAnsi="Arial Narrow"/>
        </w:rPr>
        <w:t xml:space="preserve"> </w:t>
      </w:r>
      <w:proofErr w:type="spellStart"/>
      <w:r w:rsidR="005C4C1F" w:rsidRPr="006C4A8D">
        <w:rPr>
          <w:rFonts w:ascii="Arial Narrow" w:hAnsi="Arial Narrow"/>
        </w:rPr>
        <w:t>tersebut</w:t>
      </w:r>
      <w:proofErr w:type="spellEnd"/>
      <w:r w:rsidRPr="006C4A8D">
        <w:rPr>
          <w:rFonts w:ascii="Arial Narrow" w:hAnsi="Arial Narrow"/>
        </w:rPr>
        <w:t>. Ini adalah rencana tentatif yang akan Anda sempurnakan bekerja sama dengan</w:t>
      </w:r>
      <w:r w:rsidR="002510D8" w:rsidRPr="006C4A8D">
        <w:rPr>
          <w:rFonts w:ascii="Arial Narrow" w:hAnsi="Arial Narrow"/>
        </w:rPr>
        <w:t xml:space="preserve"> </w:t>
      </w:r>
      <w:r w:rsidR="005C4C1F" w:rsidRPr="006C4A8D">
        <w:rPr>
          <w:rFonts w:ascii="Arial Narrow" w:hAnsi="Arial Narrow"/>
        </w:rPr>
        <w:t>rekan satu</w:t>
      </w:r>
      <w:r w:rsidRPr="006C4A8D">
        <w:rPr>
          <w:rFonts w:ascii="Arial Narrow" w:hAnsi="Arial Narrow"/>
        </w:rPr>
        <w:t xml:space="preserve"> tim Anda. Jangan ragu untuk menggunakan lebih banyak kertas, jika perlu!</w:t>
      </w:r>
    </w:p>
    <w:p w14:paraId="62BD5A09" w14:textId="77777777" w:rsidR="00535400" w:rsidRPr="006C4A8D" w:rsidRDefault="00535400" w:rsidP="001A3616">
      <w:pPr>
        <w:rPr>
          <w:rFonts w:ascii="Arial Narrow" w:hAnsi="Arial Narrow"/>
        </w:rPr>
      </w:pPr>
    </w:p>
    <w:tbl>
      <w:tblPr>
        <w:tblW w:w="9775" w:type="dxa"/>
        <w:tblInd w:w="-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43"/>
        <w:gridCol w:w="2444"/>
        <w:gridCol w:w="2444"/>
        <w:gridCol w:w="2444"/>
      </w:tblGrid>
      <w:tr w:rsidR="00535400" w:rsidRPr="006C4A8D" w14:paraId="34C7E119" w14:textId="77777777" w:rsidTr="00906A35">
        <w:trPr>
          <w:trHeight w:val="257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340242" w14:textId="77777777" w:rsidR="00535400" w:rsidRPr="006C4A8D" w:rsidRDefault="00535400" w:rsidP="00535400">
            <w:pPr>
              <w:jc w:val="center"/>
              <w:rPr>
                <w:rFonts w:ascii="Arial Narrow" w:hAnsi="Arial Narrow"/>
                <w:b/>
                <w:bCs/>
                <w:color w:val="F9FFF6"/>
              </w:rPr>
            </w:pPr>
            <w:r w:rsidRPr="006C4A8D">
              <w:rPr>
                <w:rFonts w:ascii="Arial Narrow" w:hAnsi="Arial Narrow"/>
                <w:b/>
                <w:bCs/>
                <w:color w:val="F9FFF6"/>
              </w:rPr>
              <w:t>Area Pertumbuhan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47628A" w14:textId="77777777" w:rsidR="00535400" w:rsidRPr="006C4A8D" w:rsidRDefault="00535400" w:rsidP="00535400">
            <w:pPr>
              <w:jc w:val="center"/>
              <w:rPr>
                <w:rFonts w:ascii="Arial Narrow" w:hAnsi="Arial Narrow"/>
                <w:b/>
                <w:bCs/>
                <w:color w:val="F9FFF6"/>
              </w:rPr>
            </w:pPr>
            <w:r w:rsidRPr="006C4A8D">
              <w:rPr>
                <w:rFonts w:ascii="Arial Narrow" w:hAnsi="Arial Narrow"/>
                <w:b/>
                <w:bCs/>
                <w:color w:val="F9FFF6"/>
              </w:rPr>
              <w:t>Hari 1-30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9C0353" w14:textId="77777777" w:rsidR="00535400" w:rsidRPr="006C4A8D" w:rsidRDefault="00535400" w:rsidP="00535400">
            <w:pPr>
              <w:jc w:val="center"/>
              <w:rPr>
                <w:rFonts w:ascii="Arial Narrow" w:hAnsi="Arial Narrow"/>
                <w:b/>
                <w:bCs/>
                <w:color w:val="F9FFF6"/>
              </w:rPr>
            </w:pPr>
            <w:r w:rsidRPr="006C4A8D">
              <w:rPr>
                <w:rFonts w:ascii="Arial Narrow" w:hAnsi="Arial Narrow"/>
                <w:b/>
                <w:bCs/>
                <w:color w:val="F9FFF6"/>
              </w:rPr>
              <w:t>Hari 31-60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387405" w14:textId="77777777" w:rsidR="00535400" w:rsidRPr="006C4A8D" w:rsidRDefault="00535400" w:rsidP="00535400">
            <w:pPr>
              <w:jc w:val="center"/>
              <w:rPr>
                <w:rFonts w:ascii="Arial Narrow" w:hAnsi="Arial Narrow"/>
                <w:b/>
                <w:bCs/>
                <w:color w:val="F9FFF6"/>
              </w:rPr>
            </w:pPr>
            <w:r w:rsidRPr="006C4A8D">
              <w:rPr>
                <w:rFonts w:ascii="Arial Narrow" w:hAnsi="Arial Narrow"/>
                <w:b/>
                <w:bCs/>
                <w:color w:val="F9FFF6"/>
              </w:rPr>
              <w:t>Hari 61-90</w:t>
            </w:r>
          </w:p>
        </w:tc>
      </w:tr>
      <w:tr w:rsidR="00535400" w:rsidRPr="006C4A8D" w14:paraId="1B3C5C11" w14:textId="77777777" w:rsidTr="00906A35">
        <w:trPr>
          <w:trHeight w:val="279"/>
        </w:trPr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134A87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  <w:r w:rsidRPr="006C4A8D">
              <w:rPr>
                <w:rFonts w:ascii="Arial Narrow" w:hAnsi="Arial Narrow"/>
                <w:b/>
                <w:bCs/>
              </w:rPr>
              <w:t>Hati Tuhan</w:t>
            </w:r>
          </w:p>
        </w:tc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1F2410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B75FF1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E86A22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</w:tr>
      <w:tr w:rsidR="00535400" w:rsidRPr="006C4A8D" w14:paraId="419BC463" w14:textId="77777777" w:rsidTr="00906A35">
        <w:trPr>
          <w:trHeight w:val="279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A4B71D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  <w:r w:rsidRPr="006C4A8D">
              <w:rPr>
                <w:rFonts w:ascii="Arial Narrow" w:hAnsi="Arial Narrow"/>
                <w:b/>
                <w:bCs/>
              </w:rPr>
              <w:t>Berdoa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11C38D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87E758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C2DCC2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</w:tr>
      <w:tr w:rsidR="00535400" w:rsidRPr="006C4A8D" w14:paraId="6B4B2EE1" w14:textId="77777777" w:rsidTr="00906A35">
        <w:trPr>
          <w:trHeight w:val="279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C9CF80" w14:textId="1037F2FC" w:rsidR="00535400" w:rsidRPr="006C4A8D" w:rsidRDefault="002510D8" w:rsidP="00535400">
            <w:pPr>
              <w:rPr>
                <w:rFonts w:ascii="Arial Narrow" w:hAnsi="Arial Narrow"/>
              </w:rPr>
            </w:pPr>
            <w:proofErr w:type="spellStart"/>
            <w:r w:rsidRPr="006C4A8D">
              <w:rPr>
                <w:rFonts w:ascii="Arial Narrow" w:hAnsi="Arial Narrow"/>
                <w:b/>
                <w:bCs/>
              </w:rPr>
              <w:t>Ber</w:t>
            </w:r>
            <w:r w:rsidR="00235A62" w:rsidRPr="006C4A8D">
              <w:rPr>
                <w:rFonts w:ascii="Arial Narrow" w:hAnsi="Arial Narrow"/>
                <w:b/>
                <w:bCs/>
              </w:rPr>
              <w:t>interksi</w:t>
            </w:r>
            <w:proofErr w:type="spellEnd"/>
            <w:r w:rsidR="00235A62" w:rsidRPr="006C4A8D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="00235A62" w:rsidRPr="006C4A8D">
              <w:rPr>
                <w:rFonts w:ascii="Arial Narrow" w:hAnsi="Arial Narrow"/>
                <w:b/>
                <w:bCs/>
              </w:rPr>
              <w:t>melayani</w:t>
            </w:r>
            <w:proofErr w:type="spellEnd"/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2A2A8E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AF6740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18B7AC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</w:tr>
      <w:tr w:rsidR="00535400" w:rsidRPr="006C4A8D" w14:paraId="52F37B5E" w14:textId="77777777" w:rsidTr="00906A35">
        <w:trPr>
          <w:trHeight w:val="279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524F12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  <w:r w:rsidRPr="006C4A8D">
              <w:rPr>
                <w:rFonts w:ascii="Arial Narrow" w:hAnsi="Arial Narrow"/>
                <w:b/>
                <w:bCs/>
              </w:rPr>
              <w:t>Menemukan</w:t>
            </w:r>
            <w:r w:rsidR="002510D8" w:rsidRPr="006C4A8D">
              <w:rPr>
                <w:rFonts w:ascii="Arial Narrow" w:hAnsi="Arial Narrow"/>
                <w:b/>
                <w:bCs/>
              </w:rPr>
              <w:t xml:space="preserve"> OD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B03D94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374103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C5FFCE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</w:tr>
      <w:tr w:rsidR="00535400" w:rsidRPr="006C4A8D" w14:paraId="4ACB1C54" w14:textId="77777777" w:rsidTr="00906A35">
        <w:trPr>
          <w:trHeight w:val="279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D0B6F6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  <w:r w:rsidRPr="006C4A8D">
              <w:rPr>
                <w:rFonts w:ascii="Arial Narrow" w:hAnsi="Arial Narrow"/>
                <w:b/>
                <w:bCs/>
              </w:rPr>
              <w:t>Menemukan</w:t>
            </w:r>
            <w:r w:rsidR="002510D8" w:rsidRPr="006C4A8D">
              <w:rPr>
                <w:rFonts w:ascii="Arial Narrow" w:hAnsi="Arial Narrow"/>
                <w:b/>
                <w:bCs/>
              </w:rPr>
              <w:t xml:space="preserve"> </w:t>
            </w:r>
            <w:r w:rsidR="0044381B" w:rsidRPr="006C4A8D">
              <w:rPr>
                <w:rFonts w:ascii="Arial Narrow" w:hAnsi="Arial Narrow"/>
                <w:b/>
                <w:bCs/>
              </w:rPr>
              <w:t>JA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07F833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C98789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613F6D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</w:tr>
      <w:tr w:rsidR="00535400" w:rsidRPr="006C4A8D" w14:paraId="7807303B" w14:textId="77777777" w:rsidTr="00906A35">
        <w:trPr>
          <w:trHeight w:val="279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0A9349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  <w:r w:rsidRPr="006C4A8D">
              <w:rPr>
                <w:rFonts w:ascii="Arial Narrow" w:hAnsi="Arial Narrow"/>
                <w:b/>
                <w:bCs/>
              </w:rPr>
              <w:t>B</w:t>
            </w:r>
            <w:r w:rsidR="002510D8" w:rsidRPr="006C4A8D">
              <w:rPr>
                <w:rFonts w:ascii="Arial Narrow" w:hAnsi="Arial Narrow"/>
                <w:b/>
                <w:bCs/>
              </w:rPr>
              <w:t>erjemaah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C15061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3572A1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7B58B6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</w:tr>
      <w:tr w:rsidR="00535400" w:rsidRPr="006C4A8D" w14:paraId="57105CEA" w14:textId="77777777" w:rsidTr="00906A35">
        <w:trPr>
          <w:trHeight w:val="279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D239C6" w14:textId="77777777" w:rsidR="00535400" w:rsidRPr="006C4A8D" w:rsidRDefault="002510D8" w:rsidP="00535400">
            <w:pPr>
              <w:rPr>
                <w:rFonts w:ascii="Arial Narrow" w:hAnsi="Arial Narrow"/>
              </w:rPr>
            </w:pPr>
            <w:r w:rsidRPr="006C4A8D">
              <w:rPr>
                <w:rFonts w:ascii="Arial Narrow" w:hAnsi="Arial Narrow"/>
                <w:b/>
                <w:bCs/>
              </w:rPr>
              <w:t>Berlipatganda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FF41F7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925CD3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FFD80E" w14:textId="77777777" w:rsidR="00535400" w:rsidRPr="006C4A8D" w:rsidRDefault="00535400" w:rsidP="00535400">
            <w:pPr>
              <w:rPr>
                <w:rFonts w:ascii="Arial Narrow" w:hAnsi="Arial Narrow"/>
              </w:rPr>
            </w:pPr>
          </w:p>
        </w:tc>
      </w:tr>
    </w:tbl>
    <w:p w14:paraId="02679FAD" w14:textId="7E0BA3FB" w:rsidR="00906A35" w:rsidRPr="006C4A8D" w:rsidRDefault="00906A35" w:rsidP="00D050B0">
      <w:pPr>
        <w:rPr>
          <w:rFonts w:ascii="Arial Narrow" w:hAnsi="Arial Narrow"/>
        </w:rPr>
      </w:pPr>
    </w:p>
    <w:p w14:paraId="5C6572D5" w14:textId="77777777" w:rsidR="00906A35" w:rsidRPr="006C4A8D" w:rsidRDefault="00906A35" w:rsidP="00906A35">
      <w:pPr>
        <w:rPr>
          <w:rFonts w:ascii="Arial Narrow" w:hAnsi="Arial Narrow"/>
        </w:rPr>
      </w:pPr>
    </w:p>
    <w:p w14:paraId="3AF33E0F" w14:textId="291D8A74" w:rsidR="005C4C1F" w:rsidRPr="006C4A8D" w:rsidRDefault="00906A35" w:rsidP="00906A35">
      <w:pPr>
        <w:rPr>
          <w:rFonts w:ascii="Arial Narrow" w:hAnsi="Arial Narrow"/>
        </w:rPr>
      </w:pPr>
      <w:r w:rsidRPr="006C4A8D">
        <w:rPr>
          <w:rFonts w:ascii="Arial Narrow" w:hAnsi="Arial Narrow"/>
        </w:rPr>
        <w:t xml:space="preserve">Apa yang akan Anda lakukan dalam 48 jam </w:t>
      </w:r>
      <w:proofErr w:type="spellStart"/>
      <w:r w:rsidRPr="006C4A8D">
        <w:rPr>
          <w:rFonts w:ascii="Arial Narrow" w:hAnsi="Arial Narrow"/>
        </w:rPr>
        <w:t>ke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depan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untuk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mulai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menerapkan</w:t>
      </w:r>
      <w:proofErr w:type="spellEnd"/>
      <w:r w:rsidRPr="006C4A8D">
        <w:rPr>
          <w:rFonts w:ascii="Arial Narrow" w:hAnsi="Arial Narrow"/>
        </w:rPr>
        <w:t xml:space="preserve"> </w:t>
      </w:r>
      <w:proofErr w:type="spellStart"/>
      <w:r w:rsidRPr="006C4A8D">
        <w:rPr>
          <w:rFonts w:ascii="Arial Narrow" w:hAnsi="Arial Narrow"/>
        </w:rPr>
        <w:t>rencana</w:t>
      </w:r>
      <w:proofErr w:type="spellEnd"/>
      <w:r w:rsidRPr="006C4A8D">
        <w:rPr>
          <w:rFonts w:ascii="Arial Narrow" w:hAnsi="Arial Narrow"/>
        </w:rPr>
        <w:t xml:space="preserve"> Anda?</w:t>
      </w:r>
    </w:p>
    <w:p w14:paraId="6D55507D" w14:textId="7CFDCF21" w:rsidR="00D050B0" w:rsidRPr="006C4A8D" w:rsidRDefault="00D050B0" w:rsidP="00906A35">
      <w:pPr>
        <w:rPr>
          <w:rFonts w:ascii="Arial Narrow" w:hAnsi="Arial Narrow"/>
        </w:rPr>
      </w:pPr>
    </w:p>
    <w:p w14:paraId="300031C8" w14:textId="128284D3" w:rsidR="00D050B0" w:rsidRPr="006C4A8D" w:rsidRDefault="00D050B0" w:rsidP="00906A35">
      <w:pPr>
        <w:rPr>
          <w:rFonts w:ascii="Arial Narrow" w:hAnsi="Arial Narrow"/>
        </w:rPr>
      </w:pPr>
    </w:p>
    <w:p w14:paraId="342E4ADA" w14:textId="6EFA4983" w:rsidR="00D050B0" w:rsidRPr="006C4A8D" w:rsidRDefault="00D050B0" w:rsidP="00906A35">
      <w:pPr>
        <w:rPr>
          <w:rFonts w:ascii="Arial Narrow" w:hAnsi="Arial Narrow"/>
        </w:rPr>
      </w:pPr>
    </w:p>
    <w:p w14:paraId="12E308E6" w14:textId="2AD91F05" w:rsidR="00D050B0" w:rsidRPr="006C4A8D" w:rsidRDefault="00D050B0" w:rsidP="00906A35">
      <w:pPr>
        <w:rPr>
          <w:rFonts w:ascii="Arial Narrow" w:hAnsi="Arial Narrow"/>
        </w:rPr>
      </w:pPr>
    </w:p>
    <w:p w14:paraId="6687D6E2" w14:textId="044B94AA" w:rsidR="00D050B0" w:rsidRPr="006C4A8D" w:rsidRDefault="00D050B0" w:rsidP="00906A35">
      <w:pPr>
        <w:rPr>
          <w:rFonts w:ascii="Arial Narrow" w:hAnsi="Arial Narrow"/>
        </w:rPr>
      </w:pPr>
    </w:p>
    <w:p w14:paraId="0D979056" w14:textId="51D2E8E4" w:rsidR="00D050B0" w:rsidRPr="006C4A8D" w:rsidRDefault="00D050B0" w:rsidP="00D050B0">
      <w:pPr>
        <w:rPr>
          <w:rFonts w:ascii="Calibri" w:hAnsi="Calibri"/>
          <w:b/>
          <w:lang w:val="id-ID"/>
        </w:rPr>
      </w:pPr>
      <w:r w:rsidRPr="006C4A8D">
        <w:rPr>
          <w:rFonts w:ascii="Arial Narrow" w:hAnsi="Arial Narrow"/>
          <w:b/>
          <w:bCs/>
        </w:rPr>
        <w:lastRenderedPageBreak/>
        <w:t xml:space="preserve">APPENDIX: </w:t>
      </w:r>
      <w:r w:rsidRPr="006C4A8D">
        <w:rPr>
          <w:rFonts w:ascii="Calibri" w:hAnsi="Calibri"/>
          <w:b/>
          <w:lang w:val="id-ID"/>
        </w:rPr>
        <w:t xml:space="preserve">Tindak lanjut untuk orang </w:t>
      </w:r>
      <w:r w:rsidRPr="006C4A8D">
        <w:rPr>
          <w:rFonts w:ascii="Calibri" w:hAnsi="Calibri"/>
          <w:b/>
        </w:rPr>
        <w:t xml:space="preserve">yang </w:t>
      </w:r>
      <w:r w:rsidRPr="006C4A8D">
        <w:rPr>
          <w:rFonts w:ascii="Calibri" w:hAnsi="Calibri"/>
          <w:b/>
          <w:lang w:val="id-ID"/>
        </w:rPr>
        <w:t>baru percaya</w:t>
      </w:r>
    </w:p>
    <w:p w14:paraId="5DB783D1" w14:textId="77777777" w:rsidR="00D050B0" w:rsidRPr="006C4A8D" w:rsidRDefault="00D050B0" w:rsidP="00D050B0">
      <w:pPr>
        <w:rPr>
          <w:rFonts w:ascii="Calibri" w:hAnsi="Calibri"/>
          <w:b/>
        </w:rPr>
      </w:pPr>
    </w:p>
    <w:p w14:paraId="6B86D5B8" w14:textId="77777777" w:rsidR="00CD5867" w:rsidRPr="006C4A8D" w:rsidRDefault="00D050B0" w:rsidP="00D050B0">
      <w:pPr>
        <w:rPr>
          <w:rFonts w:ascii="Calibri" w:hAnsi="Calibri"/>
          <w:lang w:val="id-ID"/>
        </w:rPr>
      </w:pPr>
      <w:proofErr w:type="spellStart"/>
      <w:r w:rsidRPr="006C4A8D">
        <w:rPr>
          <w:rFonts w:ascii="Calibri" w:hAnsi="Calibri"/>
        </w:rPr>
        <w:t>Belajar</w:t>
      </w:r>
      <w:proofErr w:type="spellEnd"/>
      <w:r w:rsidRPr="006C4A8D">
        <w:rPr>
          <w:rFonts w:ascii="Calibri" w:hAnsi="Calibri"/>
        </w:rPr>
        <w:t xml:space="preserve"> </w:t>
      </w:r>
      <w:proofErr w:type="spellStart"/>
      <w:r w:rsidRPr="006C4A8D">
        <w:rPr>
          <w:rFonts w:ascii="Calibri" w:hAnsi="Calibri"/>
        </w:rPr>
        <w:t>bagian</w:t>
      </w:r>
      <w:proofErr w:type="spellEnd"/>
      <w:r w:rsidRPr="006C4A8D">
        <w:rPr>
          <w:rFonts w:ascii="Calibri" w:hAnsi="Calibri"/>
        </w:rPr>
        <w:t xml:space="preserve"> </w:t>
      </w:r>
      <w:proofErr w:type="spellStart"/>
      <w:r w:rsidRPr="006C4A8D">
        <w:rPr>
          <w:rFonts w:ascii="Calibri" w:hAnsi="Calibri"/>
        </w:rPr>
        <w:t>Firman</w:t>
      </w:r>
      <w:proofErr w:type="spellEnd"/>
      <w:r w:rsidRPr="006C4A8D">
        <w:rPr>
          <w:rFonts w:ascii="Calibri" w:hAnsi="Calibri"/>
        </w:rPr>
        <w:t xml:space="preserve"> </w:t>
      </w:r>
      <w:proofErr w:type="spellStart"/>
      <w:r w:rsidRPr="006C4A8D">
        <w:rPr>
          <w:rFonts w:ascii="Calibri" w:hAnsi="Calibri"/>
        </w:rPr>
        <w:t>Tuhan</w:t>
      </w:r>
      <w:proofErr w:type="spellEnd"/>
      <w:r w:rsidRPr="006C4A8D">
        <w:rPr>
          <w:rFonts w:ascii="Calibri" w:hAnsi="Calibri"/>
          <w:lang w:val="id-ID"/>
        </w:rPr>
        <w:t xml:space="preserve"> apapun agar orang-orang dapat </w:t>
      </w:r>
      <w:proofErr w:type="spellStart"/>
      <w:r w:rsidRPr="006C4A8D">
        <w:rPr>
          <w:rFonts w:ascii="Calibri" w:hAnsi="Calibri"/>
        </w:rPr>
        <w:t>berakar</w:t>
      </w:r>
      <w:proofErr w:type="spellEnd"/>
      <w:r w:rsidRPr="006C4A8D">
        <w:rPr>
          <w:rFonts w:ascii="Calibri" w:hAnsi="Calibri"/>
        </w:rPr>
        <w:t xml:space="preserve"> </w:t>
      </w:r>
      <w:r w:rsidRPr="006C4A8D">
        <w:rPr>
          <w:rFonts w:ascii="Calibri" w:hAnsi="Calibri"/>
          <w:lang w:val="id-ID"/>
        </w:rPr>
        <w:t xml:space="preserve">di dalam </w:t>
      </w:r>
      <w:proofErr w:type="spellStart"/>
      <w:r w:rsidRPr="006C4A8D">
        <w:rPr>
          <w:rFonts w:ascii="Calibri" w:hAnsi="Calibri"/>
        </w:rPr>
        <w:t>Tuhan</w:t>
      </w:r>
      <w:proofErr w:type="spellEnd"/>
      <w:r w:rsidRPr="006C4A8D">
        <w:rPr>
          <w:rFonts w:ascii="Calibri" w:hAnsi="Calibri"/>
          <w:lang w:val="id-ID"/>
        </w:rPr>
        <w:t xml:space="preserve"> itu baik</w:t>
      </w:r>
      <w:r w:rsidRPr="006C4A8D">
        <w:rPr>
          <w:rFonts w:ascii="Calibri" w:hAnsi="Calibri"/>
        </w:rPr>
        <w:t>.</w:t>
      </w:r>
      <w:r w:rsidRPr="006C4A8D">
        <w:rPr>
          <w:rFonts w:ascii="Calibri" w:hAnsi="Calibri"/>
          <w:lang w:val="id-ID"/>
        </w:rPr>
        <w:t xml:space="preserve"> </w:t>
      </w:r>
      <w:r w:rsidRPr="006C4A8D">
        <w:rPr>
          <w:rFonts w:ascii="Calibri" w:hAnsi="Calibri"/>
        </w:rPr>
        <w:t>B</w:t>
      </w:r>
      <w:r w:rsidRPr="006C4A8D">
        <w:rPr>
          <w:rFonts w:ascii="Calibri" w:hAnsi="Calibri"/>
          <w:lang w:val="id-ID"/>
        </w:rPr>
        <w:t xml:space="preserve">agaimanapun, kita menemukan bahwa </w:t>
      </w:r>
      <w:r w:rsidRPr="006C4A8D">
        <w:rPr>
          <w:rFonts w:ascii="Calibri" w:hAnsi="Calibri"/>
          <w:b/>
          <w:bCs/>
          <w:i/>
          <w:lang w:val="id-ID"/>
        </w:rPr>
        <w:t>pemakaian Metode Penemuan secara</w:t>
      </w:r>
      <w:r w:rsidRPr="006C4A8D">
        <w:rPr>
          <w:rFonts w:ascii="Calibri" w:hAnsi="Calibri"/>
          <w:i/>
          <w:lang w:val="id-ID"/>
        </w:rPr>
        <w:t xml:space="preserve"> </w:t>
      </w:r>
      <w:r w:rsidRPr="006C4A8D">
        <w:rPr>
          <w:rFonts w:ascii="Calibri" w:hAnsi="Calibri"/>
          <w:b/>
          <w:i/>
          <w:lang w:val="id-ID"/>
        </w:rPr>
        <w:t>terus menerus</w:t>
      </w:r>
      <w:r w:rsidRPr="006C4A8D">
        <w:rPr>
          <w:rFonts w:ascii="Calibri" w:hAnsi="Calibri"/>
          <w:i/>
          <w:lang w:val="id-ID"/>
        </w:rPr>
        <w:t xml:space="preserve"> adalah</w:t>
      </w:r>
      <w:r w:rsidR="00CD5867" w:rsidRPr="006C4A8D">
        <w:rPr>
          <w:rFonts w:ascii="Calibri" w:hAnsi="Calibri"/>
          <w:i/>
        </w:rPr>
        <w:t xml:space="preserve"> </w:t>
      </w:r>
      <w:proofErr w:type="spellStart"/>
      <w:r w:rsidR="00CD5867" w:rsidRPr="006C4A8D">
        <w:rPr>
          <w:rFonts w:ascii="Calibri" w:hAnsi="Calibri"/>
          <w:i/>
        </w:rPr>
        <w:t>cara</w:t>
      </w:r>
      <w:proofErr w:type="spellEnd"/>
      <w:r w:rsidRPr="006C4A8D">
        <w:rPr>
          <w:rFonts w:ascii="Calibri" w:hAnsi="Calibri"/>
          <w:i/>
          <w:lang w:val="id-ID"/>
        </w:rPr>
        <w:t xml:space="preserve"> yang terbaik </w:t>
      </w:r>
      <w:r w:rsidRPr="006C4A8D">
        <w:rPr>
          <w:rFonts w:ascii="Calibri" w:hAnsi="Calibri"/>
          <w:lang w:val="id-ID"/>
        </w:rPr>
        <w:t xml:space="preserve">untuk menanam jemaat memiliki </w:t>
      </w:r>
      <w:proofErr w:type="spellStart"/>
      <w:r w:rsidRPr="006C4A8D">
        <w:rPr>
          <w:rFonts w:ascii="Calibri" w:hAnsi="Calibri"/>
        </w:rPr>
        <w:t>ciri-ciri</w:t>
      </w:r>
      <w:proofErr w:type="spellEnd"/>
      <w:r w:rsidRPr="006C4A8D">
        <w:rPr>
          <w:rFonts w:ascii="Calibri" w:hAnsi="Calibri"/>
          <w:lang w:val="id-ID"/>
        </w:rPr>
        <w:t xml:space="preserve"> yang diinginkan di</w:t>
      </w:r>
      <w:r w:rsidRPr="006C4A8D">
        <w:rPr>
          <w:rFonts w:ascii="Calibri" w:hAnsi="Calibri"/>
        </w:rPr>
        <w:t xml:space="preserve"> </w:t>
      </w:r>
      <w:r w:rsidRPr="006C4A8D">
        <w:rPr>
          <w:rFonts w:ascii="Calibri" w:hAnsi="Calibri"/>
          <w:lang w:val="id-ID"/>
        </w:rPr>
        <w:t>atas</w:t>
      </w:r>
      <w:r w:rsidR="00CD5867" w:rsidRPr="006C4A8D">
        <w:rPr>
          <w:rFonts w:ascii="Calibri" w:hAnsi="Calibri"/>
        </w:rPr>
        <w:t xml:space="preserve"> </w:t>
      </w:r>
      <w:proofErr w:type="gramStart"/>
      <w:r w:rsidR="00CD5867" w:rsidRPr="006C4A8D">
        <w:rPr>
          <w:rFonts w:ascii="Calibri" w:hAnsi="Calibri"/>
        </w:rPr>
        <w:t xml:space="preserve">dan </w:t>
      </w:r>
      <w:r w:rsidR="00CD5867" w:rsidRPr="006C4A8D">
        <w:rPr>
          <w:rFonts w:ascii="Calibri" w:hAnsi="Calibri"/>
          <w:lang w:val="id-ID"/>
        </w:rPr>
        <w:t xml:space="preserve"> bereproduksi</w:t>
      </w:r>
      <w:proofErr w:type="gramEnd"/>
      <w:r w:rsidRPr="006C4A8D">
        <w:rPr>
          <w:rFonts w:ascii="Calibri" w:hAnsi="Calibri"/>
        </w:rPr>
        <w:t>.</w:t>
      </w:r>
      <w:r w:rsidRPr="006C4A8D">
        <w:rPr>
          <w:rFonts w:ascii="Calibri" w:hAnsi="Calibri"/>
          <w:lang w:val="id-ID"/>
        </w:rPr>
        <w:t xml:space="preserve"> </w:t>
      </w:r>
    </w:p>
    <w:p w14:paraId="5EB7105B" w14:textId="77777777" w:rsidR="00CD5867" w:rsidRPr="006C4A8D" w:rsidRDefault="00CD5867" w:rsidP="00D050B0">
      <w:pPr>
        <w:rPr>
          <w:rFonts w:ascii="Calibri" w:hAnsi="Calibri"/>
          <w:lang w:val="id-ID"/>
        </w:rPr>
      </w:pPr>
    </w:p>
    <w:p w14:paraId="0A88E812" w14:textId="02435177" w:rsidR="00D050B0" w:rsidRPr="006C4A8D" w:rsidRDefault="00D050B0" w:rsidP="00CD5867">
      <w:pPr>
        <w:rPr>
          <w:rFonts w:ascii="Calibri" w:hAnsi="Calibri"/>
        </w:rPr>
      </w:pPr>
      <w:r w:rsidRPr="006C4A8D">
        <w:rPr>
          <w:rFonts w:ascii="Calibri" w:hAnsi="Calibri"/>
        </w:rPr>
        <w:t>Kita</w:t>
      </w:r>
      <w:r w:rsidRPr="006C4A8D">
        <w:rPr>
          <w:rFonts w:ascii="Calibri" w:hAnsi="Calibri"/>
          <w:lang w:val="id-ID"/>
        </w:rPr>
        <w:t xml:space="preserve"> sarankan untuk </w:t>
      </w:r>
      <w:proofErr w:type="spellStart"/>
      <w:r w:rsidRPr="006C4A8D">
        <w:rPr>
          <w:rFonts w:ascii="Calibri" w:hAnsi="Calibri"/>
        </w:rPr>
        <w:t>fokus</w:t>
      </w:r>
      <w:proofErr w:type="spellEnd"/>
      <w:r w:rsidRPr="006C4A8D">
        <w:rPr>
          <w:rFonts w:ascii="Calibri" w:hAnsi="Calibri"/>
        </w:rPr>
        <w:t xml:space="preserve"> </w:t>
      </w:r>
      <w:proofErr w:type="spellStart"/>
      <w:r w:rsidRPr="006C4A8D">
        <w:rPr>
          <w:rFonts w:ascii="Calibri" w:hAnsi="Calibri"/>
        </w:rPr>
        <w:t>perhatian</w:t>
      </w:r>
      <w:proofErr w:type="spellEnd"/>
      <w:r w:rsidRPr="006C4A8D">
        <w:rPr>
          <w:rFonts w:ascii="Calibri" w:hAnsi="Calibri"/>
        </w:rPr>
        <w:t xml:space="preserve"> orang yang </w:t>
      </w:r>
      <w:proofErr w:type="spellStart"/>
      <w:r w:rsidRPr="006C4A8D">
        <w:rPr>
          <w:rFonts w:ascii="Calibri" w:hAnsi="Calibri"/>
        </w:rPr>
        <w:t>baru</w:t>
      </w:r>
      <w:proofErr w:type="spellEnd"/>
      <w:r w:rsidRPr="006C4A8D">
        <w:rPr>
          <w:rFonts w:ascii="Calibri" w:hAnsi="Calibri"/>
        </w:rPr>
        <w:t xml:space="preserve"> </w:t>
      </w:r>
      <w:proofErr w:type="spellStart"/>
      <w:r w:rsidRPr="006C4A8D">
        <w:rPr>
          <w:rFonts w:ascii="Calibri" w:hAnsi="Calibri"/>
        </w:rPr>
        <w:t>percaya</w:t>
      </w:r>
      <w:proofErr w:type="spellEnd"/>
      <w:r w:rsidRPr="006C4A8D">
        <w:rPr>
          <w:rFonts w:ascii="Calibri" w:hAnsi="Calibri"/>
        </w:rPr>
        <w:t xml:space="preserve"> </w:t>
      </w:r>
      <w:proofErr w:type="spellStart"/>
      <w:r w:rsidRPr="006C4A8D">
        <w:rPr>
          <w:rFonts w:ascii="Calibri" w:hAnsi="Calibri"/>
        </w:rPr>
        <w:t>kepada</w:t>
      </w:r>
      <w:proofErr w:type="spellEnd"/>
      <w:r w:rsidRPr="006C4A8D">
        <w:rPr>
          <w:rFonts w:ascii="Calibri" w:hAnsi="Calibri"/>
        </w:rPr>
        <w:t xml:space="preserve"> </w:t>
      </w:r>
      <w:r w:rsidRPr="006C4A8D">
        <w:rPr>
          <w:rFonts w:ascii="Calibri" w:hAnsi="Calibri"/>
          <w:lang w:val="id-ID"/>
        </w:rPr>
        <w:t xml:space="preserve">kehidupan Isa Almasih di dalam </w:t>
      </w:r>
      <w:r w:rsidRPr="006C4A8D">
        <w:rPr>
          <w:rFonts w:ascii="Calibri" w:hAnsi="Calibri"/>
          <w:i/>
          <w:lang w:val="id-ID"/>
        </w:rPr>
        <w:t>Kitab Injil Mat</w:t>
      </w:r>
      <w:proofErr w:type="spellStart"/>
      <w:r w:rsidRPr="006C4A8D">
        <w:rPr>
          <w:rFonts w:ascii="Calibri" w:hAnsi="Calibri"/>
          <w:i/>
        </w:rPr>
        <w:t>i</w:t>
      </w:r>
      <w:proofErr w:type="spellEnd"/>
      <w:r w:rsidRPr="006C4A8D">
        <w:rPr>
          <w:rFonts w:ascii="Calibri" w:hAnsi="Calibri"/>
          <w:i/>
          <w:lang w:val="id-ID"/>
        </w:rPr>
        <w:t>us</w:t>
      </w:r>
      <w:r w:rsidRPr="006C4A8D">
        <w:rPr>
          <w:rFonts w:ascii="Calibri" w:hAnsi="Calibri"/>
        </w:rPr>
        <w:t xml:space="preserve"> </w:t>
      </w:r>
      <w:proofErr w:type="spellStart"/>
      <w:r w:rsidRPr="006C4A8D">
        <w:rPr>
          <w:rFonts w:ascii="Calibri" w:hAnsi="Calibri"/>
        </w:rPr>
        <w:t>atau</w:t>
      </w:r>
      <w:proofErr w:type="spellEnd"/>
      <w:r w:rsidRPr="006C4A8D">
        <w:rPr>
          <w:rFonts w:ascii="Calibri" w:hAnsi="Calibri"/>
        </w:rPr>
        <w:t xml:space="preserve"> </w:t>
      </w:r>
      <w:r w:rsidRPr="006C4A8D">
        <w:rPr>
          <w:rFonts w:ascii="Calibri" w:hAnsi="Calibri"/>
          <w:i/>
        </w:rPr>
        <w:t xml:space="preserve">Yahya (Yohannes), </w:t>
      </w:r>
      <w:proofErr w:type="spellStart"/>
      <w:r w:rsidRPr="006C4A8D">
        <w:rPr>
          <w:rFonts w:ascii="Calibri" w:hAnsi="Calibri"/>
          <w:i/>
        </w:rPr>
        <w:t>atau</w:t>
      </w:r>
      <w:proofErr w:type="spellEnd"/>
      <w:r w:rsidRPr="006C4A8D">
        <w:rPr>
          <w:rFonts w:ascii="Calibri" w:hAnsi="Calibri"/>
          <w:i/>
        </w:rPr>
        <w:t xml:space="preserve"> </w:t>
      </w:r>
      <w:proofErr w:type="spellStart"/>
      <w:r w:rsidRPr="006C4A8D">
        <w:rPr>
          <w:rFonts w:ascii="Calibri" w:hAnsi="Calibri"/>
          <w:i/>
        </w:rPr>
        <w:t>belajar</w:t>
      </w:r>
      <w:proofErr w:type="spellEnd"/>
      <w:r w:rsidRPr="006C4A8D">
        <w:rPr>
          <w:rFonts w:ascii="Calibri" w:hAnsi="Calibri"/>
          <w:i/>
        </w:rPr>
        <w:t xml:space="preserve"> </w:t>
      </w:r>
      <w:proofErr w:type="spellStart"/>
      <w:r w:rsidRPr="006C4A8D">
        <w:rPr>
          <w:rFonts w:ascii="Calibri" w:hAnsi="Calibri"/>
          <w:i/>
        </w:rPr>
        <w:t>seri-seri</w:t>
      </w:r>
      <w:proofErr w:type="spellEnd"/>
      <w:r w:rsidRPr="006C4A8D">
        <w:rPr>
          <w:rFonts w:ascii="Calibri" w:hAnsi="Calibri"/>
          <w:i/>
        </w:rPr>
        <w:t xml:space="preserve"> </w:t>
      </w:r>
      <w:proofErr w:type="spellStart"/>
      <w:r w:rsidRPr="006C4A8D">
        <w:rPr>
          <w:rFonts w:ascii="Calibri" w:hAnsi="Calibri"/>
          <w:i/>
        </w:rPr>
        <w:t>Alkitab</w:t>
      </w:r>
      <w:proofErr w:type="spellEnd"/>
      <w:r w:rsidRPr="006C4A8D">
        <w:rPr>
          <w:rFonts w:ascii="Calibri" w:hAnsi="Calibri"/>
          <w:i/>
        </w:rPr>
        <w:t xml:space="preserve"> yang </w:t>
      </w:r>
      <w:proofErr w:type="spellStart"/>
      <w:r w:rsidRPr="006C4A8D">
        <w:rPr>
          <w:rFonts w:ascii="Calibri" w:hAnsi="Calibri"/>
          <w:i/>
        </w:rPr>
        <w:t>sesuai</w:t>
      </w:r>
      <w:proofErr w:type="spellEnd"/>
      <w:r w:rsidRPr="006C4A8D">
        <w:rPr>
          <w:rFonts w:ascii="Calibri" w:hAnsi="Calibri"/>
          <w:i/>
        </w:rPr>
        <w:t xml:space="preserve"> </w:t>
      </w:r>
      <w:proofErr w:type="spellStart"/>
      <w:r w:rsidRPr="006C4A8D">
        <w:rPr>
          <w:rFonts w:ascii="Calibri" w:hAnsi="Calibri"/>
          <w:i/>
        </w:rPr>
        <w:t>kebutuhan</w:t>
      </w:r>
      <w:proofErr w:type="spellEnd"/>
      <w:r w:rsidRPr="006C4A8D">
        <w:rPr>
          <w:rFonts w:ascii="Calibri" w:hAnsi="Calibri"/>
          <w:i/>
        </w:rPr>
        <w:t xml:space="preserve"> </w:t>
      </w:r>
      <w:proofErr w:type="spellStart"/>
      <w:r w:rsidRPr="006C4A8D">
        <w:rPr>
          <w:rFonts w:ascii="Calibri" w:hAnsi="Calibri"/>
          <w:i/>
        </w:rPr>
        <w:t>mereka</w:t>
      </w:r>
      <w:proofErr w:type="spellEnd"/>
      <w:r w:rsidRPr="006C4A8D">
        <w:rPr>
          <w:rFonts w:ascii="Calibri" w:hAnsi="Calibri"/>
          <w:i/>
        </w:rPr>
        <w:t xml:space="preserve"> (</w:t>
      </w:r>
      <w:proofErr w:type="spellStart"/>
      <w:r w:rsidRPr="006C4A8D">
        <w:rPr>
          <w:rFonts w:ascii="Calibri" w:hAnsi="Calibri"/>
          <w:i/>
        </w:rPr>
        <w:t>watak</w:t>
      </w:r>
      <w:proofErr w:type="spellEnd"/>
      <w:r w:rsidRPr="006C4A8D">
        <w:rPr>
          <w:rFonts w:ascii="Calibri" w:hAnsi="Calibri"/>
          <w:i/>
        </w:rPr>
        <w:t xml:space="preserve"> </w:t>
      </w:r>
      <w:proofErr w:type="spellStart"/>
      <w:r w:rsidRPr="006C4A8D">
        <w:rPr>
          <w:rFonts w:ascii="Calibri" w:hAnsi="Calibri"/>
          <w:i/>
        </w:rPr>
        <w:t>seorang</w:t>
      </w:r>
      <w:proofErr w:type="spellEnd"/>
      <w:r w:rsidRPr="006C4A8D">
        <w:rPr>
          <w:rFonts w:ascii="Calibri" w:hAnsi="Calibri"/>
          <w:i/>
        </w:rPr>
        <w:t xml:space="preserve"> </w:t>
      </w:r>
      <w:proofErr w:type="spellStart"/>
      <w:r w:rsidRPr="006C4A8D">
        <w:rPr>
          <w:rFonts w:ascii="Calibri" w:hAnsi="Calibri"/>
          <w:i/>
        </w:rPr>
        <w:t>percaya</w:t>
      </w:r>
      <w:proofErr w:type="spellEnd"/>
      <w:r w:rsidRPr="006C4A8D">
        <w:rPr>
          <w:rFonts w:ascii="Calibri" w:hAnsi="Calibri"/>
          <w:i/>
        </w:rPr>
        <w:t xml:space="preserve">; </w:t>
      </w:r>
      <w:proofErr w:type="spellStart"/>
      <w:r w:rsidRPr="006C4A8D">
        <w:rPr>
          <w:rFonts w:ascii="Calibri" w:hAnsi="Calibri"/>
          <w:i/>
        </w:rPr>
        <w:t>keluarga</w:t>
      </w:r>
      <w:proofErr w:type="spellEnd"/>
      <w:r w:rsidRPr="006C4A8D">
        <w:rPr>
          <w:rFonts w:ascii="Calibri" w:hAnsi="Calibri"/>
          <w:i/>
        </w:rPr>
        <w:t xml:space="preserve"> yang Bahagia; </w:t>
      </w:r>
      <w:proofErr w:type="spellStart"/>
      <w:r w:rsidRPr="006C4A8D">
        <w:rPr>
          <w:rFonts w:ascii="Calibri" w:hAnsi="Calibri"/>
          <w:i/>
        </w:rPr>
        <w:t>cara</w:t>
      </w:r>
      <w:proofErr w:type="spellEnd"/>
      <w:r w:rsidRPr="006C4A8D">
        <w:rPr>
          <w:rFonts w:ascii="Calibri" w:hAnsi="Calibri"/>
          <w:i/>
        </w:rPr>
        <w:t xml:space="preserve"> </w:t>
      </w:r>
      <w:proofErr w:type="spellStart"/>
      <w:r w:rsidRPr="006C4A8D">
        <w:rPr>
          <w:rFonts w:ascii="Calibri" w:hAnsi="Calibri"/>
          <w:i/>
        </w:rPr>
        <w:t>berdoa</w:t>
      </w:r>
      <w:proofErr w:type="spellEnd"/>
      <w:r w:rsidRPr="006C4A8D">
        <w:rPr>
          <w:rFonts w:ascii="Calibri" w:hAnsi="Calibri"/>
          <w:i/>
        </w:rPr>
        <w:t xml:space="preserve">; </w:t>
      </w:r>
      <w:proofErr w:type="spellStart"/>
      <w:r w:rsidRPr="006C4A8D">
        <w:rPr>
          <w:rFonts w:ascii="Calibri" w:hAnsi="Calibri"/>
          <w:i/>
        </w:rPr>
        <w:t>dsb</w:t>
      </w:r>
      <w:proofErr w:type="spellEnd"/>
      <w:r w:rsidRPr="006C4A8D">
        <w:rPr>
          <w:rFonts w:ascii="Calibri" w:hAnsi="Calibri"/>
          <w:i/>
        </w:rPr>
        <w:t>.)</w:t>
      </w:r>
    </w:p>
    <w:p w14:paraId="413BB030" w14:textId="77777777" w:rsidR="00D050B0" w:rsidRPr="006C4A8D" w:rsidRDefault="00D050B0" w:rsidP="00D050B0">
      <w:pPr>
        <w:pStyle w:val="ListParagraph"/>
        <w:tabs>
          <w:tab w:val="left" w:pos="540"/>
        </w:tabs>
        <w:ind w:left="0"/>
        <w:contextualSpacing w:val="0"/>
        <w:rPr>
          <w:rFonts w:ascii="Calibri" w:hAnsi="Calibri"/>
        </w:rPr>
      </w:pPr>
    </w:p>
    <w:p w14:paraId="29E2FD60" w14:textId="100B89A3" w:rsidR="00D050B0" w:rsidRPr="006C4A8D" w:rsidRDefault="00D050B0" w:rsidP="00D050B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left="0"/>
        <w:contextualSpacing w:val="0"/>
        <w:rPr>
          <w:rFonts w:ascii="Calibri" w:hAnsi="Calibri"/>
          <w:lang w:val="id-ID"/>
        </w:rPr>
      </w:pPr>
      <w:r w:rsidRPr="006C4A8D">
        <w:rPr>
          <w:rFonts w:ascii="Calibri" w:hAnsi="Calibri"/>
          <w:b/>
          <w:i/>
          <w:lang w:val="id-ID"/>
        </w:rPr>
        <w:t>Sangatlah penting</w:t>
      </w:r>
      <w:r w:rsidRPr="006C4A8D">
        <w:rPr>
          <w:rFonts w:ascii="Calibri" w:hAnsi="Calibri"/>
          <w:lang w:val="id-ID"/>
        </w:rPr>
        <w:t xml:space="preserve"> bahwa tindak lanjut dengan orang percaya baru dilakukan secara intensif – pertemuan setidaknya harus 2-3 kali setiap minggu, </w:t>
      </w:r>
      <w:proofErr w:type="spellStart"/>
      <w:r w:rsidRPr="006C4A8D">
        <w:rPr>
          <w:rFonts w:ascii="Calibri" w:hAnsi="Calibri"/>
        </w:rPr>
        <w:t>lebih</w:t>
      </w:r>
      <w:proofErr w:type="spellEnd"/>
      <w:r w:rsidRPr="006C4A8D">
        <w:rPr>
          <w:rFonts w:ascii="Calibri" w:hAnsi="Calibri"/>
        </w:rPr>
        <w:t xml:space="preserve"> </w:t>
      </w:r>
      <w:proofErr w:type="spellStart"/>
      <w:r w:rsidRPr="006C4A8D">
        <w:rPr>
          <w:rFonts w:ascii="Calibri" w:hAnsi="Calibri"/>
        </w:rPr>
        <w:t>baik</w:t>
      </w:r>
      <w:proofErr w:type="spellEnd"/>
      <w:r w:rsidRPr="006C4A8D">
        <w:rPr>
          <w:rFonts w:ascii="Calibri" w:hAnsi="Calibri"/>
        </w:rPr>
        <w:t xml:space="preserve"> </w:t>
      </w:r>
      <w:proofErr w:type="spellStart"/>
      <w:r w:rsidRPr="006C4A8D">
        <w:rPr>
          <w:rFonts w:ascii="Calibri" w:hAnsi="Calibri"/>
        </w:rPr>
        <w:t>lagi</w:t>
      </w:r>
      <w:proofErr w:type="spellEnd"/>
      <w:r w:rsidRPr="006C4A8D">
        <w:rPr>
          <w:rFonts w:ascii="Calibri" w:hAnsi="Calibri"/>
          <w:lang w:val="id-ID"/>
        </w:rPr>
        <w:t xml:space="preserve"> setiap hari. (Di beberapa </w:t>
      </w:r>
      <w:proofErr w:type="spellStart"/>
      <w:r w:rsidRPr="006C4A8D">
        <w:rPr>
          <w:rFonts w:ascii="Calibri" w:hAnsi="Calibri"/>
        </w:rPr>
        <w:t>daerah</w:t>
      </w:r>
      <w:proofErr w:type="spellEnd"/>
      <w:r w:rsidRPr="006C4A8D">
        <w:rPr>
          <w:rFonts w:ascii="Calibri" w:hAnsi="Calibri"/>
          <w:lang w:val="id-ID"/>
        </w:rPr>
        <w:t xml:space="preserve"> dimana </w:t>
      </w:r>
      <w:r w:rsidRPr="006C4A8D">
        <w:rPr>
          <w:rFonts w:ascii="Calibri" w:hAnsi="Calibri"/>
        </w:rPr>
        <w:t>DMM</w:t>
      </w:r>
      <w:r w:rsidRPr="006C4A8D">
        <w:rPr>
          <w:rFonts w:ascii="Calibri" w:hAnsi="Calibri"/>
          <w:lang w:val="id-ID"/>
        </w:rPr>
        <w:t xml:space="preserve"> sedang terjadi, orang percaya baru ditindaklanjuti setiap hari selama 100 hari). Tindak lanjut yang intensif menunjukkan kasih dan komitmen kita. Pada tahap ini kita lebih berfokus kepada “mengajari mereka untuk </w:t>
      </w:r>
      <w:r w:rsidRPr="006C4A8D">
        <w:rPr>
          <w:rFonts w:ascii="Calibri" w:hAnsi="Calibri"/>
          <w:b/>
          <w:lang w:val="id-ID"/>
        </w:rPr>
        <w:t>MENAATI</w:t>
      </w:r>
      <w:r w:rsidRPr="006C4A8D">
        <w:rPr>
          <w:rFonts w:ascii="Calibri" w:hAnsi="Calibri"/>
          <w:lang w:val="id-ID"/>
        </w:rPr>
        <w:t xml:space="preserve"> semua yang telah Ku perintahkan” (Mat 18:20a). </w:t>
      </w:r>
    </w:p>
    <w:p w14:paraId="041F20D9" w14:textId="77777777" w:rsidR="00D050B0" w:rsidRPr="006C4A8D" w:rsidRDefault="00D050B0" w:rsidP="00D050B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left="0"/>
        <w:contextualSpacing w:val="0"/>
        <w:rPr>
          <w:rFonts w:ascii="Calibri" w:hAnsi="Calibri"/>
        </w:rPr>
      </w:pPr>
      <w:r w:rsidRPr="006C4A8D">
        <w:rPr>
          <w:rFonts w:ascii="Calibri" w:hAnsi="Calibri"/>
        </w:rPr>
        <w:t xml:space="preserve"> </w:t>
      </w:r>
    </w:p>
    <w:p w14:paraId="6BAE0235" w14:textId="4F7C87F6" w:rsidR="00D050B0" w:rsidRPr="00D050B0" w:rsidRDefault="00D050B0" w:rsidP="00D050B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left="0"/>
        <w:contextualSpacing w:val="0"/>
        <w:rPr>
          <w:rFonts w:ascii="Calibri" w:hAnsi="Calibri"/>
        </w:rPr>
      </w:pPr>
      <w:r w:rsidRPr="006C4A8D">
        <w:rPr>
          <w:rFonts w:ascii="Calibri" w:hAnsi="Calibri"/>
          <w:u w:val="single"/>
          <w:lang w:val="id-ID"/>
        </w:rPr>
        <w:t>Tetapi ingat</w:t>
      </w:r>
      <w:r w:rsidRPr="006C4A8D">
        <w:rPr>
          <w:rFonts w:ascii="Calibri" w:hAnsi="Calibri"/>
          <w:u w:val="single"/>
        </w:rPr>
        <w:t>!</w:t>
      </w:r>
      <w:r w:rsidRPr="006C4A8D">
        <w:rPr>
          <w:rFonts w:ascii="Calibri" w:hAnsi="Calibri"/>
        </w:rPr>
        <w:t xml:space="preserve">  Ji</w:t>
      </w:r>
      <w:r w:rsidRPr="006C4A8D">
        <w:rPr>
          <w:rFonts w:ascii="Calibri" w:hAnsi="Calibri"/>
          <w:lang w:val="id-ID"/>
        </w:rPr>
        <w:t>ka Anda adalah orang luar, jangan memimpin kelompok – Anda hanya bertemu dengan pemimpin dalam untuk melatih merek</w:t>
      </w:r>
    </w:p>
    <w:sectPr w:rsidR="00D050B0" w:rsidRPr="00D050B0" w:rsidSect="00BF31B5"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044A7" w14:textId="77777777" w:rsidR="00200386" w:rsidRDefault="00200386" w:rsidP="001A3616">
      <w:r>
        <w:separator/>
      </w:r>
    </w:p>
  </w:endnote>
  <w:endnote w:type="continuationSeparator" w:id="0">
    <w:p w14:paraId="517945D5" w14:textId="77777777" w:rsidR="00200386" w:rsidRDefault="00200386" w:rsidP="001A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 Bold">
    <w:altName w:val="Futura"/>
    <w:charset w:val="00"/>
    <w:family w:val="swiss"/>
    <w:pitch w:val="variable"/>
    <w:sig w:usb0="A00002AF" w:usb1="5000214A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A426" w14:textId="0CD42F68" w:rsidR="001A3616" w:rsidRDefault="006C4A8D" w:rsidP="001A3616">
    <w:pPr>
      <w:pStyle w:val="HeaderFooter"/>
      <w:tabs>
        <w:tab w:val="clear" w:pos="9020"/>
        <w:tab w:val="center" w:pos="4680"/>
        <w:tab w:val="right" w:pos="9360"/>
      </w:tabs>
    </w:pPr>
    <w:hyperlink r:id="rId1" w:history="1">
      <w:r w:rsidR="007A2115" w:rsidRPr="00DF5103">
        <w:rPr>
          <w:rStyle w:val="Hyperlink"/>
          <w:sz w:val="16"/>
          <w:szCs w:val="16"/>
        </w:rPr>
        <w:t>www.newgenerations.org</w:t>
      </w:r>
    </w:hyperlink>
    <w:r w:rsidR="007A2115">
      <w:rPr>
        <w:sz w:val="16"/>
        <w:szCs w:val="16"/>
      </w:rPr>
      <w:t xml:space="preserve"> </w:t>
    </w:r>
    <w:r w:rsidR="001A3616">
      <w:rPr>
        <w:sz w:val="16"/>
        <w:szCs w:val="16"/>
      </w:rPr>
      <w:tab/>
    </w:r>
    <w:r w:rsidR="001A3616">
      <w:rPr>
        <w:sz w:val="16"/>
        <w:szCs w:val="16"/>
      </w:rPr>
      <w:tab/>
      <w:t xml:space="preserve">                   </w:t>
    </w:r>
    <w:r w:rsidR="007A2115">
      <w:rPr>
        <w:sz w:val="16"/>
        <w:szCs w:val="16"/>
      </w:rPr>
      <w:t xml:space="preserve">© </w:t>
    </w:r>
    <w:r w:rsidR="001A3616">
      <w:rPr>
        <w:sz w:val="16"/>
        <w:szCs w:val="16"/>
      </w:rPr>
      <w:t>202</w:t>
    </w:r>
    <w:r w:rsidR="007A2115">
      <w:rPr>
        <w:sz w:val="16"/>
        <w:szCs w:val="16"/>
      </w:rPr>
      <w:t>3</w:t>
    </w:r>
    <w:r w:rsidR="001A3616">
      <w:rPr>
        <w:sz w:val="16"/>
        <w:szCs w:val="16"/>
      </w:rPr>
      <w:t xml:space="preserve"> </w:t>
    </w:r>
    <w:r w:rsidR="007A2115">
      <w:rPr>
        <w:sz w:val="16"/>
        <w:szCs w:val="16"/>
      </w:rPr>
      <w:t>New Generations (</w:t>
    </w:r>
    <w:proofErr w:type="spellStart"/>
    <w:r w:rsidR="007A2115">
      <w:rPr>
        <w:sz w:val="16"/>
        <w:szCs w:val="16"/>
      </w:rPr>
      <w:t>silakan</w:t>
    </w:r>
    <w:proofErr w:type="spellEnd"/>
    <w:r w:rsidR="001A3616">
      <w:rPr>
        <w:sz w:val="16"/>
        <w:szCs w:val="16"/>
      </w:rPr>
      <w:t xml:space="preserve"> </w:t>
    </w:r>
    <w:proofErr w:type="spellStart"/>
    <w:r w:rsidR="001A3616">
      <w:rPr>
        <w:sz w:val="16"/>
        <w:szCs w:val="16"/>
      </w:rPr>
      <w:t>menyalin</w:t>
    </w:r>
    <w:proofErr w:type="spellEnd"/>
    <w:r w:rsidR="001A3616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EA2D8" w14:textId="77777777" w:rsidR="00200386" w:rsidRDefault="00200386" w:rsidP="001A3616">
      <w:r>
        <w:separator/>
      </w:r>
    </w:p>
  </w:footnote>
  <w:footnote w:type="continuationSeparator" w:id="0">
    <w:p w14:paraId="1640FA73" w14:textId="77777777" w:rsidR="00200386" w:rsidRDefault="00200386" w:rsidP="001A3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23984"/>
    <w:multiLevelType w:val="hybridMultilevel"/>
    <w:tmpl w:val="756A056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9900429"/>
    <w:multiLevelType w:val="hybridMultilevel"/>
    <w:tmpl w:val="6D001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80709"/>
    <w:multiLevelType w:val="hybridMultilevel"/>
    <w:tmpl w:val="266E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5026A"/>
    <w:multiLevelType w:val="hybridMultilevel"/>
    <w:tmpl w:val="73805C64"/>
    <w:lvl w:ilvl="0" w:tplc="E02A3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E04D7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C61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DE07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7884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9639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982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3CA7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547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7B45A5"/>
    <w:multiLevelType w:val="hybridMultilevel"/>
    <w:tmpl w:val="15D4E9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2617D8"/>
    <w:multiLevelType w:val="hybridMultilevel"/>
    <w:tmpl w:val="0322A314"/>
    <w:lvl w:ilvl="0" w:tplc="B336BDAA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50354E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E8C79A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E64AE2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4E86D6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828006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CE5720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B253F4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2AEDAE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5112D0E"/>
    <w:multiLevelType w:val="hybridMultilevel"/>
    <w:tmpl w:val="7D50F84C"/>
    <w:lvl w:ilvl="0" w:tplc="0F822B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1E5F9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64E9E7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026E2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BA0532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590529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0D6E17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C203F7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51A3DE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83C304C"/>
    <w:multiLevelType w:val="hybridMultilevel"/>
    <w:tmpl w:val="18A82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A84F87"/>
    <w:multiLevelType w:val="hybridMultilevel"/>
    <w:tmpl w:val="6F6846B8"/>
    <w:numStyleLink w:val="Numbered"/>
  </w:abstractNum>
  <w:abstractNum w:abstractNumId="9" w15:restartNumberingAfterBreak="0">
    <w:nsid w:val="78384FD0"/>
    <w:multiLevelType w:val="hybridMultilevel"/>
    <w:tmpl w:val="6F6846B8"/>
    <w:styleLink w:val="Numbered"/>
    <w:lvl w:ilvl="0" w:tplc="721AC37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587FB4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60B004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4C87B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7C5BBC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C6BDD0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C2811E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4CB80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00F1EA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897009187">
    <w:abstractNumId w:val="5"/>
  </w:num>
  <w:num w:numId="2" w16cid:durableId="1085036771">
    <w:abstractNumId w:val="9"/>
  </w:num>
  <w:num w:numId="3" w16cid:durableId="1380933002">
    <w:abstractNumId w:val="8"/>
  </w:num>
  <w:num w:numId="4" w16cid:durableId="1389260720">
    <w:abstractNumId w:val="1"/>
  </w:num>
  <w:num w:numId="5" w16cid:durableId="1127502644">
    <w:abstractNumId w:val="6"/>
  </w:num>
  <w:num w:numId="6" w16cid:durableId="366299066">
    <w:abstractNumId w:val="4"/>
  </w:num>
  <w:num w:numId="7" w16cid:durableId="1307122692">
    <w:abstractNumId w:val="7"/>
  </w:num>
  <w:num w:numId="8" w16cid:durableId="1972175014">
    <w:abstractNumId w:val="2"/>
  </w:num>
  <w:num w:numId="9" w16cid:durableId="141780577">
    <w:abstractNumId w:val="0"/>
  </w:num>
  <w:num w:numId="10" w16cid:durableId="1438210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24C5"/>
    <w:rsid w:val="0002252E"/>
    <w:rsid w:val="000911BD"/>
    <w:rsid w:val="000B326D"/>
    <w:rsid w:val="000B5D3F"/>
    <w:rsid w:val="000D3A0F"/>
    <w:rsid w:val="00134067"/>
    <w:rsid w:val="001A3616"/>
    <w:rsid w:val="00200386"/>
    <w:rsid w:val="00235A62"/>
    <w:rsid w:val="002510D8"/>
    <w:rsid w:val="002A607C"/>
    <w:rsid w:val="003063FD"/>
    <w:rsid w:val="00320D9C"/>
    <w:rsid w:val="003532A5"/>
    <w:rsid w:val="0039417D"/>
    <w:rsid w:val="00416D6D"/>
    <w:rsid w:val="0044381B"/>
    <w:rsid w:val="004F22B2"/>
    <w:rsid w:val="00535400"/>
    <w:rsid w:val="005829EE"/>
    <w:rsid w:val="00587482"/>
    <w:rsid w:val="005C4C1F"/>
    <w:rsid w:val="005F156B"/>
    <w:rsid w:val="005F76CA"/>
    <w:rsid w:val="006607B4"/>
    <w:rsid w:val="006A3189"/>
    <w:rsid w:val="006A79A9"/>
    <w:rsid w:val="006C4A8D"/>
    <w:rsid w:val="006D7555"/>
    <w:rsid w:val="00774464"/>
    <w:rsid w:val="0079349F"/>
    <w:rsid w:val="007A2115"/>
    <w:rsid w:val="007E1C43"/>
    <w:rsid w:val="00840AD6"/>
    <w:rsid w:val="008D18E3"/>
    <w:rsid w:val="0090518F"/>
    <w:rsid w:val="00906A35"/>
    <w:rsid w:val="009A3C54"/>
    <w:rsid w:val="00A50F04"/>
    <w:rsid w:val="00AF24C5"/>
    <w:rsid w:val="00B92EB1"/>
    <w:rsid w:val="00BA7DA6"/>
    <w:rsid w:val="00BF31B5"/>
    <w:rsid w:val="00C03969"/>
    <w:rsid w:val="00C4476F"/>
    <w:rsid w:val="00C8283E"/>
    <w:rsid w:val="00CD4DD6"/>
    <w:rsid w:val="00CD5867"/>
    <w:rsid w:val="00CE3F66"/>
    <w:rsid w:val="00D050B0"/>
    <w:rsid w:val="00D36410"/>
    <w:rsid w:val="00D45F97"/>
    <w:rsid w:val="00D80070"/>
    <w:rsid w:val="00E86FB8"/>
    <w:rsid w:val="00F05938"/>
    <w:rsid w:val="00FA0AD5"/>
    <w:rsid w:val="00FF5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B4E8F"/>
  <w15:docId w15:val="{59C0D4B1-C241-4AC9-9060-40E7C526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tantia" w:eastAsia="Arial Unicode MS" w:hAnsi="Constantia" w:cs="Arial Unicode MS"/>
      <w:color w:val="000000"/>
      <w:bdr w:val="n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6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"/>
    <w:next w:val="Normal"/>
    <w:link w:val="TitleChar"/>
    <w:uiPriority w:val="10"/>
    <w:qFormat/>
    <w:rsid w:val="001A3616"/>
    <w:rPr>
      <w:rFonts w:ascii="Arial Black" w:hAnsi="Arial Black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A3616"/>
    <w:rPr>
      <w:rFonts w:ascii="Arial Black" w:eastAsia="Arial Unicode MS" w:hAnsi="Arial Black" w:cs="Arial Unicode MS"/>
      <w:color w:val="000000"/>
      <w:sz w:val="32"/>
      <w:szCs w:val="32"/>
      <w:bdr w:val="nil"/>
    </w:rPr>
  </w:style>
  <w:style w:type="paragraph" w:customStyle="1" w:styleId="Heading">
    <w:name w:val="Heading"/>
    <w:next w:val="Normal"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Futura Bold" w:eastAsia="Arial Unicode MS" w:hAnsi="Futura Bold" w:cs="Arial Unicode MS"/>
      <w:color w:val="000000"/>
      <w:sz w:val="36"/>
      <w:szCs w:val="36"/>
      <w:bdr w:val="nil"/>
    </w:rPr>
  </w:style>
  <w:style w:type="character" w:customStyle="1" w:styleId="Heading1Char">
    <w:name w:val="Heading 1 Char"/>
    <w:basedOn w:val="DefaultParagraphFont"/>
    <w:link w:val="Heading1"/>
    <w:uiPriority w:val="9"/>
    <w:rsid w:val="001A3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3616"/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paragraph" w:customStyle="1" w:styleId="Body">
    <w:name w:val="Body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Museo Slab 500" w:eastAsia="Arial Unicode MS" w:hAnsi="Museo Slab 500" w:cs="Arial Unicode MS"/>
      <w:color w:val="000000"/>
      <w:sz w:val="22"/>
      <w:szCs w:val="22"/>
      <w:bdr w:val="nil"/>
    </w:rPr>
  </w:style>
  <w:style w:type="paragraph" w:customStyle="1" w:styleId="Default">
    <w:name w:val="Default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Header">
    <w:name w:val="header"/>
    <w:basedOn w:val="Normal"/>
    <w:link w:val="Head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616"/>
    <w:rPr>
      <w:rFonts w:ascii="Constantia" w:eastAsia="Arial Unicode MS" w:hAnsi="Constantia" w:cs="Arial Unicode MS"/>
      <w:color w:val="000000"/>
      <w:bdr w:val="nil"/>
    </w:rPr>
  </w:style>
  <w:style w:type="paragraph" w:styleId="Footer">
    <w:name w:val="footer"/>
    <w:basedOn w:val="Normal"/>
    <w:link w:val="Foot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616"/>
    <w:rPr>
      <w:rFonts w:ascii="Constantia" w:eastAsia="Arial Unicode MS" w:hAnsi="Constantia" w:cs="Arial Unicode MS"/>
      <w:color w:val="000000"/>
      <w:bdr w:val="nil"/>
    </w:rPr>
  </w:style>
  <w:style w:type="paragraph" w:customStyle="1" w:styleId="HeaderFooter">
    <w:name w:val="Header &amp; Footer"/>
    <w:rsid w:val="001A361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</w:rPr>
  </w:style>
  <w:style w:type="numbering" w:customStyle="1" w:styleId="Numbered">
    <w:name w:val="Numbered"/>
    <w:rsid w:val="00AF24C5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AF24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75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E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EB1"/>
    <w:rPr>
      <w:rFonts w:ascii="Tahoma" w:eastAsia="Arial Unicode MS" w:hAnsi="Tahoma" w:cs="Tahoma"/>
      <w:color w:val="000000"/>
      <w:sz w:val="16"/>
      <w:szCs w:val="16"/>
      <w:bdr w:val="nil"/>
    </w:rPr>
  </w:style>
  <w:style w:type="character" w:styleId="Hyperlink">
    <w:name w:val="Hyperlink"/>
    <w:basedOn w:val="DefaultParagraphFont"/>
    <w:uiPriority w:val="99"/>
    <w:unhideWhenUsed/>
    <w:rsid w:val="007A21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632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61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799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20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3750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14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52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919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2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0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82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3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099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wgeneration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Egli</dc:creator>
  <cp:keywords/>
  <dc:description/>
  <cp:lastModifiedBy>david heidenreich</cp:lastModifiedBy>
  <cp:revision>4</cp:revision>
  <dcterms:created xsi:type="dcterms:W3CDTF">2023-01-31T03:41:00Z</dcterms:created>
  <dcterms:modified xsi:type="dcterms:W3CDTF">2023-04-30T10:08:00Z</dcterms:modified>
  <cp:category/>
</cp:coreProperties>
</file>